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Reetkatablice"/>
        <w:tblW w:w="10632" w:type="dxa"/>
        <w:tblInd w:w="-4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835"/>
        <w:gridCol w:w="7797"/>
      </w:tblGrid>
      <w:tr w:rsidR="00126834" w:rsidRPr="00D134A0" w:rsidTr="006A5777">
        <w:tc>
          <w:tcPr>
            <w:tcW w:w="2835" w:type="dxa"/>
          </w:tcPr>
          <w:p w:rsidR="00126834" w:rsidRPr="00D134A0" w:rsidRDefault="00126834" w:rsidP="00126834">
            <w:pPr>
              <w:pStyle w:val="Default"/>
              <w:contextualSpacing/>
              <w:jc w:val="right"/>
              <w:rPr>
                <w:rFonts w:asciiTheme="minorHAnsi" w:hAnsiTheme="minorHAnsi" w:cstheme="minorHAnsi"/>
                <w:b/>
                <w:bCs/>
                <w:color w:val="000000" w:themeColor="text1"/>
              </w:rPr>
            </w:pPr>
            <w:r w:rsidRPr="00D134A0">
              <w:rPr>
                <w:rFonts w:asciiTheme="minorHAnsi" w:hAnsiTheme="minorHAnsi" w:cstheme="minorHAnsi"/>
                <w:b/>
                <w:bCs/>
                <w:color w:val="000000" w:themeColor="text1"/>
              </w:rPr>
              <w:t>PROGRAM ERASMUS+</w:t>
            </w:r>
          </w:p>
        </w:tc>
        <w:tc>
          <w:tcPr>
            <w:tcW w:w="7797" w:type="dxa"/>
          </w:tcPr>
          <w:p w:rsidR="00126834" w:rsidRPr="00D134A0" w:rsidRDefault="00126834" w:rsidP="00126834">
            <w:pPr>
              <w:pStyle w:val="Default"/>
              <w:contextualSpacing/>
              <w:rPr>
                <w:rFonts w:asciiTheme="minorHAnsi" w:hAnsiTheme="minorHAnsi" w:cstheme="minorHAnsi"/>
                <w:b/>
                <w:bCs/>
                <w:color w:val="000000" w:themeColor="text1"/>
              </w:rPr>
            </w:pPr>
          </w:p>
        </w:tc>
      </w:tr>
      <w:tr w:rsidR="00126834" w:rsidRPr="00D134A0" w:rsidTr="006A5777">
        <w:tc>
          <w:tcPr>
            <w:tcW w:w="2835" w:type="dxa"/>
          </w:tcPr>
          <w:p w:rsidR="00126834" w:rsidRPr="00D134A0" w:rsidRDefault="00126834" w:rsidP="00126834">
            <w:pPr>
              <w:pStyle w:val="Default"/>
              <w:contextualSpacing/>
              <w:jc w:val="right"/>
              <w:rPr>
                <w:rFonts w:asciiTheme="minorHAnsi" w:hAnsiTheme="minorHAnsi" w:cstheme="minorHAnsi"/>
                <w:b/>
                <w:bCs/>
                <w:color w:val="000000" w:themeColor="text1"/>
              </w:rPr>
            </w:pPr>
            <w:r w:rsidRPr="00D134A0">
              <w:rPr>
                <w:rFonts w:asciiTheme="minorHAnsi" w:hAnsiTheme="minorHAnsi" w:cstheme="minorHAnsi"/>
                <w:b/>
                <w:bCs/>
                <w:color w:val="000000" w:themeColor="text1"/>
              </w:rPr>
              <w:t>KLJUČKNA AKTIVNOST 2:</w:t>
            </w:r>
          </w:p>
        </w:tc>
        <w:tc>
          <w:tcPr>
            <w:tcW w:w="7797" w:type="dxa"/>
          </w:tcPr>
          <w:p w:rsidR="00126834" w:rsidRPr="00D134A0" w:rsidRDefault="00126834" w:rsidP="00126834">
            <w:pPr>
              <w:pStyle w:val="Default"/>
              <w:contextualSpacing/>
              <w:rPr>
                <w:rFonts w:asciiTheme="minorHAnsi" w:hAnsiTheme="minorHAnsi" w:cstheme="minorHAnsi"/>
                <w:b/>
                <w:bCs/>
                <w:color w:val="000000" w:themeColor="text1"/>
              </w:rPr>
            </w:pPr>
            <w:r w:rsidRPr="00D134A0">
              <w:rPr>
                <w:rFonts w:asciiTheme="minorHAnsi" w:hAnsiTheme="minorHAnsi" w:cstheme="minorHAnsi"/>
                <w:b/>
                <w:bCs/>
                <w:color w:val="000000" w:themeColor="text1"/>
              </w:rPr>
              <w:t>SURADNIČKA PARTNERSTVA (KA220)</w:t>
            </w:r>
          </w:p>
        </w:tc>
      </w:tr>
      <w:tr w:rsidR="00126834" w:rsidRPr="00D134A0" w:rsidTr="006A5777">
        <w:tc>
          <w:tcPr>
            <w:tcW w:w="2835" w:type="dxa"/>
          </w:tcPr>
          <w:p w:rsidR="00126834" w:rsidRPr="00D134A0" w:rsidRDefault="00126834" w:rsidP="00126834">
            <w:pPr>
              <w:pStyle w:val="Default"/>
              <w:contextualSpacing/>
              <w:jc w:val="right"/>
              <w:rPr>
                <w:rFonts w:asciiTheme="minorHAnsi" w:hAnsiTheme="minorHAnsi" w:cstheme="minorHAnsi"/>
                <w:b/>
                <w:bCs/>
                <w:color w:val="000000" w:themeColor="text1"/>
              </w:rPr>
            </w:pPr>
            <w:r w:rsidRPr="00D134A0">
              <w:rPr>
                <w:rFonts w:asciiTheme="minorHAnsi" w:hAnsiTheme="minorHAnsi" w:cstheme="minorHAnsi"/>
                <w:b/>
                <w:bCs/>
                <w:color w:val="000000" w:themeColor="text1"/>
              </w:rPr>
              <w:t>BROJ PROJEKTA:</w:t>
            </w:r>
          </w:p>
        </w:tc>
        <w:tc>
          <w:tcPr>
            <w:tcW w:w="7797" w:type="dxa"/>
          </w:tcPr>
          <w:p w:rsidR="00126834" w:rsidRPr="00D134A0" w:rsidRDefault="00126834" w:rsidP="00126834">
            <w:pPr>
              <w:pStyle w:val="Default"/>
              <w:contextualSpacing/>
              <w:rPr>
                <w:rFonts w:asciiTheme="minorHAnsi" w:hAnsiTheme="minorHAnsi" w:cstheme="minorHAnsi"/>
                <w:b/>
                <w:bCs/>
                <w:color w:val="000000" w:themeColor="text1"/>
              </w:rPr>
            </w:pPr>
            <w:r w:rsidRPr="00D134A0">
              <w:rPr>
                <w:rFonts w:asciiTheme="minorHAnsi" w:hAnsiTheme="minorHAnsi" w:cstheme="minorHAnsi"/>
                <w:b/>
                <w:bCs/>
                <w:color w:val="000000" w:themeColor="text1"/>
              </w:rPr>
              <w:t>2021-1-HR01-KA220-ADU-000029447</w:t>
            </w:r>
          </w:p>
        </w:tc>
      </w:tr>
      <w:tr w:rsidR="00E1357E" w:rsidRPr="00D134A0" w:rsidTr="006A5777">
        <w:tc>
          <w:tcPr>
            <w:tcW w:w="2835" w:type="dxa"/>
          </w:tcPr>
          <w:p w:rsidR="00E1357E" w:rsidRPr="00D134A0" w:rsidRDefault="00E1357E" w:rsidP="00126834">
            <w:pPr>
              <w:pStyle w:val="Default"/>
              <w:contextualSpacing/>
              <w:jc w:val="right"/>
              <w:rPr>
                <w:rFonts w:asciiTheme="minorHAnsi" w:hAnsiTheme="minorHAnsi" w:cstheme="minorHAnsi"/>
                <w:b/>
                <w:bCs/>
                <w:color w:val="000000" w:themeColor="text1"/>
              </w:rPr>
            </w:pPr>
            <w:r w:rsidRPr="00D134A0">
              <w:rPr>
                <w:rFonts w:asciiTheme="minorHAnsi" w:hAnsiTheme="minorHAnsi" w:cstheme="minorHAnsi"/>
                <w:b/>
                <w:bCs/>
                <w:color w:val="000000" w:themeColor="text1"/>
              </w:rPr>
              <w:t>NAZIV PROJEKTA:</w:t>
            </w:r>
          </w:p>
        </w:tc>
        <w:tc>
          <w:tcPr>
            <w:tcW w:w="7797" w:type="dxa"/>
          </w:tcPr>
          <w:p w:rsidR="00E1357E" w:rsidRPr="00D134A0" w:rsidRDefault="00E1357E" w:rsidP="00126834">
            <w:pPr>
              <w:autoSpaceDE w:val="0"/>
              <w:autoSpaceDN w:val="0"/>
              <w:adjustRightInd w:val="0"/>
              <w:spacing w:after="0"/>
              <w:contextualSpacing/>
              <w:jc w:val="both"/>
              <w:rPr>
                <w:rFonts w:cstheme="minorHAnsi"/>
                <w:b/>
                <w:bCs/>
                <w:color w:val="000000" w:themeColor="text1"/>
                <w:sz w:val="24"/>
                <w:szCs w:val="24"/>
              </w:rPr>
            </w:pPr>
            <w:r w:rsidRPr="00D134A0">
              <w:rPr>
                <w:rFonts w:cstheme="minorHAnsi"/>
                <w:b/>
                <w:bCs/>
                <w:color w:val="000000" w:themeColor="text1"/>
                <w:sz w:val="24"/>
                <w:szCs w:val="24"/>
              </w:rPr>
              <w:t xml:space="preserve">ŠKOLA TRADICIJSKOG PJEVANJA: ZAPJEVAJMO KAKO SU NAS UČILI ZA ODRASLE / </w:t>
            </w:r>
            <w:r w:rsidRPr="00D134A0">
              <w:rPr>
                <w:rFonts w:cstheme="minorHAnsi"/>
                <w:b/>
                <w:color w:val="000000" w:themeColor="text1"/>
                <w:sz w:val="24"/>
                <w:szCs w:val="24"/>
              </w:rPr>
              <w:t>SCHOOL OF TRADITIONAL SINGING: LET’S SING HOW WE WERE TAUGHT FOR ADULTS</w:t>
            </w:r>
          </w:p>
        </w:tc>
      </w:tr>
      <w:tr w:rsidR="00126834" w:rsidRPr="00D134A0" w:rsidTr="006A5777">
        <w:tc>
          <w:tcPr>
            <w:tcW w:w="2835" w:type="dxa"/>
          </w:tcPr>
          <w:p w:rsidR="00126834" w:rsidRPr="00D134A0" w:rsidRDefault="00126834" w:rsidP="00126834">
            <w:pPr>
              <w:pStyle w:val="Default"/>
              <w:contextualSpacing/>
              <w:jc w:val="right"/>
              <w:rPr>
                <w:rFonts w:asciiTheme="minorHAnsi" w:hAnsiTheme="minorHAnsi" w:cstheme="minorHAnsi"/>
                <w:b/>
                <w:bCs/>
                <w:color w:val="000000" w:themeColor="text1"/>
              </w:rPr>
            </w:pPr>
            <w:r w:rsidRPr="00D134A0">
              <w:rPr>
                <w:rFonts w:asciiTheme="minorHAnsi" w:hAnsiTheme="minorHAnsi" w:cstheme="minorHAnsi"/>
                <w:b/>
                <w:bCs/>
                <w:color w:val="000000" w:themeColor="text1"/>
              </w:rPr>
              <w:t>TRAJANJE PROJEKTA:</w:t>
            </w:r>
          </w:p>
        </w:tc>
        <w:tc>
          <w:tcPr>
            <w:tcW w:w="7797" w:type="dxa"/>
          </w:tcPr>
          <w:p w:rsidR="00126834" w:rsidRPr="00D134A0" w:rsidRDefault="00126834" w:rsidP="00126834">
            <w:pPr>
              <w:pStyle w:val="Default"/>
              <w:contextualSpacing/>
              <w:rPr>
                <w:rFonts w:asciiTheme="minorHAnsi" w:hAnsiTheme="minorHAnsi" w:cstheme="minorHAnsi"/>
                <w:b/>
                <w:bCs/>
                <w:color w:val="000000" w:themeColor="text1"/>
              </w:rPr>
            </w:pPr>
            <w:r w:rsidRPr="00D134A0">
              <w:rPr>
                <w:rFonts w:asciiTheme="minorHAnsi" w:hAnsiTheme="minorHAnsi" w:cstheme="minorHAnsi"/>
                <w:b/>
                <w:bCs/>
                <w:color w:val="000000" w:themeColor="text1"/>
              </w:rPr>
              <w:t>15.02.2022. – 14.10.2023.</w:t>
            </w:r>
          </w:p>
        </w:tc>
      </w:tr>
    </w:tbl>
    <w:p w:rsidR="0094460D" w:rsidRPr="00D134A0" w:rsidRDefault="0094460D" w:rsidP="0043503B">
      <w:pPr>
        <w:autoSpaceDE w:val="0"/>
        <w:autoSpaceDN w:val="0"/>
        <w:adjustRightInd w:val="0"/>
        <w:spacing w:after="0" w:line="240" w:lineRule="auto"/>
        <w:contextualSpacing/>
        <w:jc w:val="center"/>
        <w:textAlignment w:val="auto"/>
        <w:rPr>
          <w:rFonts w:asciiTheme="minorHAnsi" w:hAnsiTheme="minorHAnsi" w:cstheme="minorHAnsi"/>
          <w:b/>
          <w:color w:val="000000" w:themeColor="text1"/>
          <w:sz w:val="24"/>
          <w:szCs w:val="24"/>
        </w:rPr>
      </w:pPr>
    </w:p>
    <w:p w:rsidR="006B6358" w:rsidRPr="00D134A0" w:rsidRDefault="006B6358" w:rsidP="0043503B">
      <w:pPr>
        <w:autoSpaceDE w:val="0"/>
        <w:autoSpaceDN w:val="0"/>
        <w:adjustRightInd w:val="0"/>
        <w:spacing w:after="0" w:line="240" w:lineRule="auto"/>
        <w:contextualSpacing/>
        <w:jc w:val="center"/>
        <w:textAlignment w:val="auto"/>
        <w:rPr>
          <w:rFonts w:asciiTheme="minorHAnsi" w:hAnsiTheme="minorHAnsi" w:cstheme="minorHAnsi"/>
          <w:b/>
          <w:color w:val="000000" w:themeColor="text1"/>
          <w:sz w:val="24"/>
          <w:szCs w:val="24"/>
        </w:rPr>
      </w:pPr>
    </w:p>
    <w:p w:rsidR="00E1357E" w:rsidRPr="00C94723" w:rsidRDefault="00D81DBD" w:rsidP="0043503B">
      <w:pPr>
        <w:pStyle w:val="Odlomakpopisa"/>
        <w:autoSpaceDE w:val="0"/>
        <w:autoSpaceDN w:val="0"/>
        <w:adjustRightInd w:val="0"/>
        <w:spacing w:after="0" w:line="240" w:lineRule="auto"/>
        <w:jc w:val="center"/>
        <w:textAlignment w:val="auto"/>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TREĆI</w:t>
      </w:r>
      <w:r w:rsidR="002A6BEE" w:rsidRPr="00C94723">
        <w:rPr>
          <w:rFonts w:asciiTheme="minorHAnsi" w:hAnsiTheme="minorHAnsi" w:cstheme="minorHAnsi"/>
          <w:b/>
          <w:color w:val="000000" w:themeColor="text1"/>
          <w:sz w:val="24"/>
          <w:szCs w:val="24"/>
        </w:rPr>
        <w:t xml:space="preserve"> PARTNERSKI SASTANAK</w:t>
      </w:r>
    </w:p>
    <w:p w:rsidR="00933129" w:rsidRPr="00C94723" w:rsidRDefault="00D81DBD" w:rsidP="0043503B">
      <w:pPr>
        <w:pStyle w:val="Odlomakpopisa"/>
        <w:autoSpaceDE w:val="0"/>
        <w:autoSpaceDN w:val="0"/>
        <w:adjustRightInd w:val="0"/>
        <w:spacing w:after="0" w:line="240" w:lineRule="auto"/>
        <w:jc w:val="center"/>
        <w:textAlignment w:val="auto"/>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SCHANDORF/ČEMBA</w:t>
      </w:r>
      <w:r w:rsidR="00C94723" w:rsidRPr="00C94723">
        <w:rPr>
          <w:sz w:val="24"/>
          <w:szCs w:val="24"/>
        </w:rPr>
        <w:t xml:space="preserve"> </w:t>
      </w:r>
      <w:r w:rsidR="00E1357E" w:rsidRPr="00C94723">
        <w:rPr>
          <w:rFonts w:asciiTheme="minorHAnsi" w:hAnsiTheme="minorHAnsi" w:cstheme="minorHAnsi"/>
          <w:b/>
          <w:color w:val="000000" w:themeColor="text1"/>
          <w:sz w:val="24"/>
          <w:szCs w:val="24"/>
        </w:rPr>
        <w:t>(</w:t>
      </w:r>
      <w:r>
        <w:rPr>
          <w:rFonts w:asciiTheme="minorHAnsi" w:hAnsiTheme="minorHAnsi" w:cstheme="minorHAnsi"/>
          <w:b/>
          <w:color w:val="000000" w:themeColor="text1"/>
          <w:sz w:val="24"/>
          <w:szCs w:val="24"/>
        </w:rPr>
        <w:t>AUSTRIJA</w:t>
      </w:r>
      <w:r w:rsidR="00E1357E" w:rsidRPr="00C94723">
        <w:rPr>
          <w:rFonts w:asciiTheme="minorHAnsi" w:hAnsiTheme="minorHAnsi" w:cstheme="minorHAnsi"/>
          <w:b/>
          <w:color w:val="000000" w:themeColor="text1"/>
          <w:sz w:val="24"/>
          <w:szCs w:val="24"/>
        </w:rPr>
        <w:t>)</w:t>
      </w:r>
      <w:r w:rsidR="002A6BEE" w:rsidRPr="00C94723">
        <w:rPr>
          <w:rFonts w:asciiTheme="minorHAnsi" w:hAnsiTheme="minorHAnsi" w:cstheme="minorHAnsi"/>
          <w:b/>
          <w:color w:val="000000" w:themeColor="text1"/>
          <w:sz w:val="24"/>
          <w:szCs w:val="24"/>
        </w:rPr>
        <w:t xml:space="preserve"> OD </w:t>
      </w:r>
      <w:r>
        <w:rPr>
          <w:rFonts w:asciiTheme="minorHAnsi" w:hAnsiTheme="minorHAnsi" w:cstheme="minorHAnsi"/>
          <w:b/>
          <w:color w:val="000000" w:themeColor="text1"/>
          <w:sz w:val="24"/>
          <w:szCs w:val="24"/>
        </w:rPr>
        <w:t>15</w:t>
      </w:r>
      <w:r w:rsidR="00933129" w:rsidRPr="00C94723">
        <w:rPr>
          <w:rFonts w:asciiTheme="minorHAnsi" w:hAnsiTheme="minorHAnsi" w:cstheme="minorHAnsi"/>
          <w:b/>
          <w:color w:val="000000" w:themeColor="text1"/>
          <w:sz w:val="24"/>
          <w:szCs w:val="24"/>
        </w:rPr>
        <w:t>.</w:t>
      </w:r>
      <w:r>
        <w:rPr>
          <w:rFonts w:asciiTheme="minorHAnsi" w:hAnsiTheme="minorHAnsi" w:cstheme="minorHAnsi"/>
          <w:b/>
          <w:color w:val="000000" w:themeColor="text1"/>
          <w:sz w:val="24"/>
          <w:szCs w:val="24"/>
        </w:rPr>
        <w:t>10</w:t>
      </w:r>
      <w:r w:rsidR="00933129" w:rsidRPr="00C94723">
        <w:rPr>
          <w:rFonts w:asciiTheme="minorHAnsi" w:hAnsiTheme="minorHAnsi" w:cstheme="minorHAnsi"/>
          <w:b/>
          <w:color w:val="000000" w:themeColor="text1"/>
          <w:sz w:val="24"/>
          <w:szCs w:val="24"/>
        </w:rPr>
        <w:t xml:space="preserve">.2022. DO </w:t>
      </w:r>
      <w:r>
        <w:rPr>
          <w:rFonts w:asciiTheme="minorHAnsi" w:hAnsiTheme="minorHAnsi" w:cstheme="minorHAnsi"/>
          <w:b/>
          <w:color w:val="000000" w:themeColor="text1"/>
          <w:sz w:val="24"/>
          <w:szCs w:val="24"/>
        </w:rPr>
        <w:t>1</w:t>
      </w:r>
      <w:r w:rsidR="00582A03">
        <w:rPr>
          <w:rFonts w:asciiTheme="minorHAnsi" w:hAnsiTheme="minorHAnsi" w:cstheme="minorHAnsi"/>
          <w:b/>
          <w:color w:val="000000" w:themeColor="text1"/>
          <w:sz w:val="24"/>
          <w:szCs w:val="24"/>
        </w:rPr>
        <w:t>6</w:t>
      </w:r>
      <w:r w:rsidR="002A6BEE" w:rsidRPr="00C94723">
        <w:rPr>
          <w:rFonts w:asciiTheme="minorHAnsi" w:hAnsiTheme="minorHAnsi" w:cstheme="minorHAnsi"/>
          <w:b/>
          <w:color w:val="000000" w:themeColor="text1"/>
          <w:sz w:val="24"/>
          <w:szCs w:val="24"/>
        </w:rPr>
        <w:t>.</w:t>
      </w:r>
      <w:r>
        <w:rPr>
          <w:rFonts w:asciiTheme="minorHAnsi" w:hAnsiTheme="minorHAnsi" w:cstheme="minorHAnsi"/>
          <w:b/>
          <w:color w:val="000000" w:themeColor="text1"/>
          <w:sz w:val="24"/>
          <w:szCs w:val="24"/>
        </w:rPr>
        <w:t>10</w:t>
      </w:r>
      <w:r w:rsidR="00933129" w:rsidRPr="00C94723">
        <w:rPr>
          <w:rFonts w:asciiTheme="minorHAnsi" w:hAnsiTheme="minorHAnsi" w:cstheme="minorHAnsi"/>
          <w:b/>
          <w:color w:val="000000" w:themeColor="text1"/>
          <w:sz w:val="24"/>
          <w:szCs w:val="24"/>
        </w:rPr>
        <w:t>.2022.</w:t>
      </w:r>
    </w:p>
    <w:p w:rsidR="00933129" w:rsidRPr="00C94723" w:rsidRDefault="00C94723" w:rsidP="00C94723">
      <w:pPr>
        <w:tabs>
          <w:tab w:val="left" w:pos="7475"/>
        </w:tabs>
        <w:autoSpaceDE w:val="0"/>
        <w:autoSpaceDN w:val="0"/>
        <w:adjustRightInd w:val="0"/>
        <w:spacing w:after="0" w:line="240" w:lineRule="auto"/>
        <w:contextualSpacing/>
        <w:textAlignment w:val="auto"/>
        <w:rPr>
          <w:rFonts w:asciiTheme="minorHAnsi" w:hAnsiTheme="minorHAnsi" w:cstheme="minorHAnsi"/>
          <w:b/>
          <w:color w:val="000000" w:themeColor="text1"/>
          <w:sz w:val="24"/>
          <w:szCs w:val="24"/>
        </w:rPr>
      </w:pPr>
      <w:r w:rsidRPr="00C94723">
        <w:rPr>
          <w:rFonts w:asciiTheme="minorHAnsi" w:hAnsiTheme="minorHAnsi" w:cstheme="minorHAnsi"/>
          <w:b/>
          <w:color w:val="000000" w:themeColor="text1"/>
          <w:sz w:val="24"/>
          <w:szCs w:val="24"/>
        </w:rPr>
        <w:tab/>
      </w:r>
    </w:p>
    <w:p w:rsidR="006B6358" w:rsidRPr="00C94723" w:rsidRDefault="006B6358" w:rsidP="0043503B">
      <w:pPr>
        <w:autoSpaceDE w:val="0"/>
        <w:autoSpaceDN w:val="0"/>
        <w:adjustRightInd w:val="0"/>
        <w:spacing w:after="0" w:line="240" w:lineRule="auto"/>
        <w:contextualSpacing/>
        <w:jc w:val="center"/>
        <w:textAlignment w:val="auto"/>
        <w:rPr>
          <w:rFonts w:asciiTheme="minorHAnsi" w:hAnsiTheme="minorHAnsi" w:cstheme="minorHAnsi"/>
          <w:b/>
          <w:color w:val="000000" w:themeColor="text1"/>
          <w:sz w:val="24"/>
          <w:szCs w:val="24"/>
        </w:rPr>
      </w:pPr>
    </w:p>
    <w:p w:rsidR="00933129" w:rsidRPr="00C94723" w:rsidRDefault="00933129" w:rsidP="0043503B">
      <w:pPr>
        <w:autoSpaceDE w:val="0"/>
        <w:autoSpaceDN w:val="0"/>
        <w:adjustRightInd w:val="0"/>
        <w:spacing w:after="0" w:line="240" w:lineRule="auto"/>
        <w:contextualSpacing/>
        <w:jc w:val="center"/>
        <w:textAlignment w:val="auto"/>
        <w:rPr>
          <w:rFonts w:asciiTheme="minorHAnsi" w:hAnsiTheme="minorHAnsi" w:cstheme="minorHAnsi"/>
          <w:b/>
          <w:color w:val="000000" w:themeColor="text1"/>
          <w:sz w:val="24"/>
          <w:szCs w:val="24"/>
        </w:rPr>
      </w:pPr>
      <w:r w:rsidRPr="00C94723">
        <w:rPr>
          <w:rFonts w:asciiTheme="minorHAnsi" w:hAnsiTheme="minorHAnsi" w:cstheme="minorHAnsi"/>
          <w:b/>
          <w:color w:val="000000" w:themeColor="text1"/>
          <w:sz w:val="24"/>
          <w:szCs w:val="24"/>
        </w:rPr>
        <w:t>DNEVNI RED I INFORMACIJE O SADRŽAJU SASTANKA</w:t>
      </w:r>
      <w:r w:rsidR="002F54AF" w:rsidRPr="00C94723">
        <w:rPr>
          <w:rFonts w:asciiTheme="minorHAnsi" w:hAnsiTheme="minorHAnsi" w:cstheme="minorHAnsi"/>
          <w:b/>
          <w:color w:val="000000" w:themeColor="text1"/>
          <w:sz w:val="24"/>
          <w:szCs w:val="24"/>
        </w:rPr>
        <w:t xml:space="preserve"> PO TOČKAMA DNEVNOG REDA</w:t>
      </w:r>
    </w:p>
    <w:p w:rsidR="00E36983" w:rsidRDefault="00E36983" w:rsidP="0043503B">
      <w:pPr>
        <w:autoSpaceDE w:val="0"/>
        <w:autoSpaceDN w:val="0"/>
        <w:adjustRightInd w:val="0"/>
        <w:spacing w:after="0" w:line="240" w:lineRule="auto"/>
        <w:contextualSpacing/>
        <w:textAlignment w:val="auto"/>
        <w:rPr>
          <w:rFonts w:asciiTheme="minorHAnsi" w:hAnsiTheme="minorHAnsi" w:cstheme="minorHAnsi"/>
          <w:color w:val="000000" w:themeColor="text1"/>
          <w:sz w:val="24"/>
          <w:szCs w:val="24"/>
        </w:rPr>
      </w:pPr>
    </w:p>
    <w:p w:rsidR="00FB318D" w:rsidRDefault="00FB318D" w:rsidP="0043503B">
      <w:pPr>
        <w:autoSpaceDE w:val="0"/>
        <w:autoSpaceDN w:val="0"/>
        <w:adjustRightInd w:val="0"/>
        <w:spacing w:after="0" w:line="240" w:lineRule="auto"/>
        <w:contextualSpacing/>
        <w:textAlignment w:val="auto"/>
        <w:rPr>
          <w:rFonts w:asciiTheme="minorHAnsi" w:hAnsiTheme="minorHAnsi" w:cstheme="minorHAnsi"/>
          <w:color w:val="000000" w:themeColor="text1"/>
          <w:sz w:val="24"/>
          <w:szCs w:val="24"/>
        </w:rPr>
      </w:pPr>
    </w:p>
    <w:p w:rsidR="00FB318D" w:rsidRPr="00250607" w:rsidRDefault="00FB318D" w:rsidP="00FB318D">
      <w:pPr>
        <w:autoSpaceDE w:val="0"/>
        <w:autoSpaceDN w:val="0"/>
        <w:adjustRightInd w:val="0"/>
        <w:spacing w:after="0" w:line="240" w:lineRule="auto"/>
        <w:textAlignment w:val="auto"/>
        <w:rPr>
          <w:rFonts w:asciiTheme="minorHAnsi" w:hAnsiTheme="minorHAnsi" w:cstheme="minorHAnsi"/>
          <w:b/>
          <w:color w:val="000000" w:themeColor="text1"/>
          <w:sz w:val="24"/>
          <w:szCs w:val="24"/>
          <w:u w:val="single"/>
        </w:rPr>
      </w:pPr>
      <w:r w:rsidRPr="00250607">
        <w:rPr>
          <w:rFonts w:asciiTheme="minorHAnsi" w:hAnsiTheme="minorHAnsi" w:cstheme="minorHAnsi"/>
          <w:b/>
          <w:color w:val="000000" w:themeColor="text1"/>
          <w:sz w:val="24"/>
          <w:szCs w:val="24"/>
          <w:u w:val="single"/>
        </w:rPr>
        <w:t xml:space="preserve">SUBOTA, </w:t>
      </w:r>
      <w:r w:rsidR="00541A48">
        <w:rPr>
          <w:rFonts w:asciiTheme="minorHAnsi" w:hAnsiTheme="minorHAnsi" w:cstheme="minorHAnsi"/>
          <w:b/>
          <w:color w:val="000000" w:themeColor="text1"/>
          <w:sz w:val="24"/>
          <w:szCs w:val="24"/>
          <w:u w:val="single"/>
        </w:rPr>
        <w:t>15</w:t>
      </w:r>
      <w:r w:rsidRPr="00250607">
        <w:rPr>
          <w:rFonts w:asciiTheme="minorHAnsi" w:hAnsiTheme="minorHAnsi" w:cstheme="minorHAnsi"/>
          <w:b/>
          <w:color w:val="000000" w:themeColor="text1"/>
          <w:sz w:val="24"/>
          <w:szCs w:val="24"/>
          <w:u w:val="single"/>
        </w:rPr>
        <w:t>.</w:t>
      </w:r>
      <w:r w:rsidR="00541A48">
        <w:rPr>
          <w:rFonts w:asciiTheme="minorHAnsi" w:hAnsiTheme="minorHAnsi" w:cstheme="minorHAnsi"/>
          <w:b/>
          <w:color w:val="000000" w:themeColor="text1"/>
          <w:sz w:val="24"/>
          <w:szCs w:val="24"/>
          <w:u w:val="single"/>
        </w:rPr>
        <w:t>10</w:t>
      </w:r>
      <w:r w:rsidRPr="00250607">
        <w:rPr>
          <w:rFonts w:asciiTheme="minorHAnsi" w:hAnsiTheme="minorHAnsi" w:cstheme="minorHAnsi"/>
          <w:b/>
          <w:color w:val="000000" w:themeColor="text1"/>
          <w:sz w:val="24"/>
          <w:szCs w:val="24"/>
          <w:u w:val="single"/>
        </w:rPr>
        <w:t>.2022.</w:t>
      </w:r>
    </w:p>
    <w:p w:rsidR="00FB318D" w:rsidRPr="009943AD" w:rsidRDefault="00FB318D" w:rsidP="00FB318D">
      <w:pPr>
        <w:autoSpaceDE w:val="0"/>
        <w:autoSpaceDN w:val="0"/>
        <w:adjustRightInd w:val="0"/>
        <w:spacing w:after="0" w:line="240" w:lineRule="auto"/>
        <w:textAlignment w:val="auto"/>
        <w:rPr>
          <w:rFonts w:asciiTheme="minorHAnsi" w:hAnsiTheme="minorHAnsi" w:cstheme="minorHAnsi"/>
          <w:b/>
          <w:color w:val="FF0000"/>
          <w:sz w:val="24"/>
          <w:szCs w:val="24"/>
          <w:u w:val="single"/>
        </w:rPr>
      </w:pPr>
    </w:p>
    <w:p w:rsidR="00FB318D" w:rsidRDefault="00FB318D" w:rsidP="00FB318D">
      <w:pPr>
        <w:pStyle w:val="Odlomakpopisa"/>
        <w:numPr>
          <w:ilvl w:val="0"/>
          <w:numId w:val="1"/>
        </w:numPr>
        <w:autoSpaceDE w:val="0"/>
        <w:autoSpaceDN w:val="0"/>
        <w:adjustRightInd w:val="0"/>
        <w:spacing w:after="0" w:line="240" w:lineRule="auto"/>
        <w:textAlignment w:val="auto"/>
        <w:rPr>
          <w:rFonts w:asciiTheme="minorHAnsi" w:hAnsiTheme="minorHAnsi" w:cstheme="minorHAnsi"/>
          <w:b/>
          <w:color w:val="000000" w:themeColor="text1"/>
          <w:sz w:val="24"/>
          <w:szCs w:val="24"/>
        </w:rPr>
      </w:pPr>
      <w:r w:rsidRPr="00FB318D">
        <w:rPr>
          <w:rFonts w:asciiTheme="minorHAnsi" w:hAnsiTheme="minorHAnsi" w:cstheme="minorHAnsi"/>
          <w:b/>
          <w:color w:val="000000" w:themeColor="text1"/>
          <w:sz w:val="24"/>
          <w:szCs w:val="24"/>
        </w:rPr>
        <w:t>Pozdravne riječi dobrodošlice</w:t>
      </w:r>
      <w:r>
        <w:rPr>
          <w:rFonts w:asciiTheme="minorHAnsi" w:hAnsiTheme="minorHAnsi" w:cstheme="minorHAnsi"/>
          <w:b/>
          <w:color w:val="FF0000"/>
          <w:sz w:val="24"/>
          <w:szCs w:val="24"/>
        </w:rPr>
        <w:t xml:space="preserve"> </w:t>
      </w:r>
      <w:r w:rsidRPr="00C31A8F">
        <w:rPr>
          <w:rFonts w:asciiTheme="minorHAnsi" w:hAnsiTheme="minorHAnsi" w:cstheme="minorHAnsi"/>
          <w:b/>
          <w:color w:val="00B050"/>
          <w:sz w:val="24"/>
          <w:szCs w:val="24"/>
        </w:rPr>
        <w:t xml:space="preserve">/ </w:t>
      </w:r>
      <w:r w:rsidR="00541A48">
        <w:rPr>
          <w:rFonts w:asciiTheme="minorHAnsi" w:hAnsiTheme="minorHAnsi" w:cstheme="minorHAnsi"/>
          <w:b/>
          <w:color w:val="00B050"/>
          <w:sz w:val="24"/>
          <w:szCs w:val="24"/>
        </w:rPr>
        <w:t>09</w:t>
      </w:r>
      <w:r w:rsidRPr="00C31A8F">
        <w:rPr>
          <w:rFonts w:asciiTheme="minorHAnsi" w:hAnsiTheme="minorHAnsi" w:cstheme="minorHAnsi"/>
          <w:b/>
          <w:color w:val="00B050"/>
          <w:sz w:val="24"/>
          <w:szCs w:val="24"/>
        </w:rPr>
        <w:t xml:space="preserve">:00h – </w:t>
      </w:r>
      <w:r w:rsidR="00541A48">
        <w:rPr>
          <w:rFonts w:asciiTheme="minorHAnsi" w:hAnsiTheme="minorHAnsi" w:cstheme="minorHAnsi"/>
          <w:b/>
          <w:color w:val="00B050"/>
          <w:sz w:val="24"/>
          <w:szCs w:val="24"/>
        </w:rPr>
        <w:t>09</w:t>
      </w:r>
      <w:r w:rsidRPr="00C31A8F">
        <w:rPr>
          <w:rFonts w:asciiTheme="minorHAnsi" w:hAnsiTheme="minorHAnsi" w:cstheme="minorHAnsi"/>
          <w:b/>
          <w:color w:val="00B050"/>
          <w:sz w:val="24"/>
          <w:szCs w:val="24"/>
        </w:rPr>
        <w:t>:</w:t>
      </w:r>
      <w:r w:rsidR="00541A48">
        <w:rPr>
          <w:rFonts w:asciiTheme="minorHAnsi" w:hAnsiTheme="minorHAnsi" w:cstheme="minorHAnsi"/>
          <w:b/>
          <w:color w:val="00B050"/>
          <w:sz w:val="24"/>
          <w:szCs w:val="24"/>
        </w:rPr>
        <w:t>15</w:t>
      </w:r>
      <w:r w:rsidRPr="00C31A8F">
        <w:rPr>
          <w:rFonts w:asciiTheme="minorHAnsi" w:hAnsiTheme="minorHAnsi" w:cstheme="minorHAnsi"/>
          <w:b/>
          <w:color w:val="00B050"/>
          <w:sz w:val="24"/>
          <w:szCs w:val="24"/>
        </w:rPr>
        <w:t>h</w:t>
      </w:r>
    </w:p>
    <w:p w:rsidR="00FB318D" w:rsidRDefault="00FB318D" w:rsidP="00FB318D">
      <w:pPr>
        <w:pStyle w:val="Odlomakpopisa"/>
        <w:autoSpaceDE w:val="0"/>
        <w:autoSpaceDN w:val="0"/>
        <w:adjustRightInd w:val="0"/>
        <w:spacing w:after="0" w:line="240" w:lineRule="auto"/>
        <w:textAlignment w:val="auto"/>
        <w:rPr>
          <w:rFonts w:asciiTheme="minorHAnsi" w:hAnsiTheme="minorHAnsi" w:cstheme="minorHAnsi"/>
          <w:b/>
          <w:color w:val="000000" w:themeColor="text1"/>
          <w:sz w:val="24"/>
          <w:szCs w:val="24"/>
        </w:rPr>
      </w:pPr>
    </w:p>
    <w:p w:rsidR="00FB318D" w:rsidRDefault="00FB318D" w:rsidP="00FB318D">
      <w:pPr>
        <w:pStyle w:val="Odlomakpopisa"/>
        <w:numPr>
          <w:ilvl w:val="0"/>
          <w:numId w:val="1"/>
        </w:numPr>
        <w:autoSpaceDE w:val="0"/>
        <w:autoSpaceDN w:val="0"/>
        <w:adjustRightInd w:val="0"/>
        <w:spacing w:after="0" w:line="240" w:lineRule="auto"/>
        <w:textAlignment w:val="auto"/>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 xml:space="preserve">Izvješće o aktivnostima </w:t>
      </w:r>
      <w:r w:rsidRPr="007F23F6">
        <w:rPr>
          <w:rFonts w:asciiTheme="minorHAnsi" w:hAnsiTheme="minorHAnsi" w:cstheme="minorHAnsi"/>
          <w:b/>
          <w:color w:val="000000" w:themeColor="text1"/>
          <w:sz w:val="24"/>
          <w:szCs w:val="24"/>
        </w:rPr>
        <w:t>na predstavljanju i promidžbi Projekta u javnosti</w:t>
      </w:r>
      <w:r>
        <w:rPr>
          <w:rFonts w:asciiTheme="minorHAnsi" w:hAnsiTheme="minorHAnsi" w:cstheme="minorHAnsi"/>
          <w:b/>
          <w:color w:val="000000" w:themeColor="text1"/>
          <w:sz w:val="24"/>
          <w:szCs w:val="24"/>
        </w:rPr>
        <w:t xml:space="preserve"> </w:t>
      </w:r>
      <w:r w:rsidRPr="00C31A8F">
        <w:rPr>
          <w:rFonts w:asciiTheme="minorHAnsi" w:hAnsiTheme="minorHAnsi" w:cstheme="minorHAnsi"/>
          <w:b/>
          <w:color w:val="00B050"/>
          <w:sz w:val="24"/>
          <w:szCs w:val="24"/>
        </w:rPr>
        <w:t xml:space="preserve">/ </w:t>
      </w:r>
      <w:r w:rsidR="00541A48">
        <w:rPr>
          <w:rFonts w:asciiTheme="minorHAnsi" w:hAnsiTheme="minorHAnsi" w:cstheme="minorHAnsi"/>
          <w:b/>
          <w:color w:val="00B050"/>
          <w:sz w:val="24"/>
          <w:szCs w:val="24"/>
        </w:rPr>
        <w:t>09</w:t>
      </w:r>
      <w:r w:rsidRPr="00C31A8F">
        <w:rPr>
          <w:rFonts w:asciiTheme="minorHAnsi" w:hAnsiTheme="minorHAnsi" w:cstheme="minorHAnsi"/>
          <w:b/>
          <w:color w:val="00B050"/>
          <w:sz w:val="24"/>
          <w:szCs w:val="24"/>
        </w:rPr>
        <w:t>:</w:t>
      </w:r>
      <w:r>
        <w:rPr>
          <w:rFonts w:asciiTheme="minorHAnsi" w:hAnsiTheme="minorHAnsi" w:cstheme="minorHAnsi"/>
          <w:b/>
          <w:color w:val="00B050"/>
          <w:sz w:val="24"/>
          <w:szCs w:val="24"/>
        </w:rPr>
        <w:t>15</w:t>
      </w:r>
      <w:r w:rsidRPr="00C31A8F">
        <w:rPr>
          <w:rFonts w:asciiTheme="minorHAnsi" w:hAnsiTheme="minorHAnsi" w:cstheme="minorHAnsi"/>
          <w:b/>
          <w:color w:val="00B050"/>
          <w:sz w:val="24"/>
          <w:szCs w:val="24"/>
        </w:rPr>
        <w:t xml:space="preserve">h – </w:t>
      </w:r>
      <w:r w:rsidR="00541A48">
        <w:rPr>
          <w:rFonts w:asciiTheme="minorHAnsi" w:hAnsiTheme="minorHAnsi" w:cstheme="minorHAnsi"/>
          <w:b/>
          <w:color w:val="00B050"/>
          <w:sz w:val="24"/>
          <w:szCs w:val="24"/>
        </w:rPr>
        <w:t>09</w:t>
      </w:r>
      <w:r w:rsidRPr="00C31A8F">
        <w:rPr>
          <w:rFonts w:asciiTheme="minorHAnsi" w:hAnsiTheme="minorHAnsi" w:cstheme="minorHAnsi"/>
          <w:b/>
          <w:color w:val="00B050"/>
          <w:sz w:val="24"/>
          <w:szCs w:val="24"/>
        </w:rPr>
        <w:t>:</w:t>
      </w:r>
      <w:r w:rsidR="00541A48">
        <w:rPr>
          <w:rFonts w:asciiTheme="minorHAnsi" w:hAnsiTheme="minorHAnsi" w:cstheme="minorHAnsi"/>
          <w:b/>
          <w:color w:val="00B050"/>
          <w:sz w:val="24"/>
          <w:szCs w:val="24"/>
        </w:rPr>
        <w:t>4</w:t>
      </w:r>
      <w:r w:rsidR="006625D0">
        <w:rPr>
          <w:rFonts w:asciiTheme="minorHAnsi" w:hAnsiTheme="minorHAnsi" w:cstheme="minorHAnsi"/>
          <w:b/>
          <w:color w:val="00B050"/>
          <w:sz w:val="24"/>
          <w:szCs w:val="24"/>
        </w:rPr>
        <w:t>5</w:t>
      </w:r>
      <w:r w:rsidRPr="00C31A8F">
        <w:rPr>
          <w:rFonts w:asciiTheme="minorHAnsi" w:hAnsiTheme="minorHAnsi" w:cstheme="minorHAnsi"/>
          <w:b/>
          <w:color w:val="00B050"/>
          <w:sz w:val="24"/>
          <w:szCs w:val="24"/>
        </w:rPr>
        <w:t>h</w:t>
      </w:r>
    </w:p>
    <w:p w:rsidR="00FB318D" w:rsidRPr="00E30FEF" w:rsidRDefault="00E30FEF" w:rsidP="00E30FEF">
      <w:pPr>
        <w:autoSpaceDE w:val="0"/>
        <w:autoSpaceDN w:val="0"/>
        <w:adjustRightInd w:val="0"/>
        <w:spacing w:after="0" w:line="240" w:lineRule="auto"/>
        <w:ind w:firstLine="708"/>
        <w:jc w:val="both"/>
        <w:textAlignment w:val="auto"/>
        <w:rPr>
          <w:rFonts w:asciiTheme="minorHAnsi" w:hAnsiTheme="minorHAnsi" w:cstheme="minorHAnsi"/>
          <w:b/>
          <w:color w:val="000000" w:themeColor="text1"/>
          <w:sz w:val="24"/>
          <w:szCs w:val="24"/>
        </w:rPr>
      </w:pPr>
      <w:r>
        <w:rPr>
          <w:rFonts w:asciiTheme="minorHAnsi" w:hAnsiTheme="minorHAnsi" w:cstheme="minorHAnsi"/>
          <w:color w:val="000000" w:themeColor="text1"/>
          <w:sz w:val="24"/>
          <w:szCs w:val="24"/>
        </w:rPr>
        <w:t xml:space="preserve">- </w:t>
      </w:r>
      <w:r w:rsidR="00FB318D" w:rsidRPr="00E30FEF">
        <w:rPr>
          <w:rFonts w:asciiTheme="minorHAnsi" w:hAnsiTheme="minorHAnsi" w:cstheme="minorHAnsi"/>
          <w:color w:val="000000" w:themeColor="text1"/>
          <w:sz w:val="24"/>
          <w:szCs w:val="24"/>
        </w:rPr>
        <w:t xml:space="preserve">svaki Partner ima na raspolaganju do </w:t>
      </w:r>
      <w:r w:rsidR="00541A48">
        <w:rPr>
          <w:rFonts w:asciiTheme="minorHAnsi" w:hAnsiTheme="minorHAnsi" w:cstheme="minorHAnsi"/>
          <w:color w:val="000000" w:themeColor="text1"/>
          <w:sz w:val="24"/>
          <w:szCs w:val="24"/>
        </w:rPr>
        <w:t>5</w:t>
      </w:r>
      <w:r w:rsidR="00FB318D" w:rsidRPr="00E30FEF">
        <w:rPr>
          <w:rFonts w:asciiTheme="minorHAnsi" w:hAnsiTheme="minorHAnsi" w:cstheme="minorHAnsi"/>
          <w:color w:val="000000" w:themeColor="text1"/>
          <w:sz w:val="24"/>
          <w:szCs w:val="24"/>
        </w:rPr>
        <w:t xml:space="preserve"> minuta za izvješćivanje o provedenim </w:t>
      </w:r>
      <w:r w:rsidR="00524336" w:rsidRPr="00E30FEF">
        <w:rPr>
          <w:rFonts w:asciiTheme="minorHAnsi" w:hAnsiTheme="minorHAnsi" w:cstheme="minorHAnsi"/>
          <w:color w:val="000000" w:themeColor="text1"/>
          <w:sz w:val="24"/>
          <w:szCs w:val="24"/>
        </w:rPr>
        <w:t>a</w:t>
      </w:r>
      <w:r w:rsidR="00FB318D" w:rsidRPr="00E30FEF">
        <w:rPr>
          <w:rFonts w:asciiTheme="minorHAnsi" w:hAnsiTheme="minorHAnsi" w:cstheme="minorHAnsi"/>
          <w:color w:val="000000" w:themeColor="text1"/>
          <w:sz w:val="24"/>
          <w:szCs w:val="24"/>
        </w:rPr>
        <w:t>ktivnostima</w:t>
      </w:r>
    </w:p>
    <w:p w:rsidR="00FB318D" w:rsidRPr="009943AD" w:rsidRDefault="00FB318D" w:rsidP="00FB318D">
      <w:pPr>
        <w:autoSpaceDE w:val="0"/>
        <w:autoSpaceDN w:val="0"/>
        <w:adjustRightInd w:val="0"/>
        <w:spacing w:after="0" w:line="240" w:lineRule="auto"/>
        <w:jc w:val="both"/>
        <w:textAlignment w:val="auto"/>
        <w:rPr>
          <w:rFonts w:asciiTheme="minorHAnsi" w:hAnsiTheme="minorHAnsi" w:cstheme="minorHAnsi"/>
          <w:bCs/>
          <w:color w:val="FF0000"/>
          <w:sz w:val="16"/>
          <w:szCs w:val="16"/>
        </w:rPr>
      </w:pPr>
    </w:p>
    <w:p w:rsidR="00524336" w:rsidRPr="00110616" w:rsidRDefault="00524336" w:rsidP="00541A48">
      <w:pPr>
        <w:pStyle w:val="Odlomakpopisa"/>
        <w:numPr>
          <w:ilvl w:val="0"/>
          <w:numId w:val="5"/>
        </w:numPr>
        <w:autoSpaceDE w:val="0"/>
        <w:autoSpaceDN w:val="0"/>
        <w:adjustRightInd w:val="0"/>
        <w:spacing w:after="0" w:line="240" w:lineRule="auto"/>
        <w:ind w:left="924" w:hanging="357"/>
        <w:jc w:val="both"/>
        <w:textAlignment w:val="auto"/>
        <w:rPr>
          <w:rFonts w:asciiTheme="minorHAnsi" w:hAnsiTheme="minorHAnsi" w:cstheme="minorHAnsi"/>
          <w:bCs/>
          <w:color w:val="000000" w:themeColor="text1"/>
          <w:sz w:val="24"/>
          <w:szCs w:val="24"/>
        </w:rPr>
      </w:pPr>
      <w:r w:rsidRPr="00110616">
        <w:rPr>
          <w:rFonts w:asciiTheme="minorHAnsi" w:hAnsiTheme="minorHAnsi" w:cstheme="minorHAnsi"/>
          <w:bCs/>
          <w:iCs/>
          <w:color w:val="000000" w:themeColor="text1"/>
          <w:sz w:val="24"/>
          <w:szCs w:val="24"/>
        </w:rPr>
        <w:t>Svaki Partner će izvijestiti o svim aktivnostima provedenim po</w:t>
      </w:r>
      <w:r w:rsidR="00541A48" w:rsidRPr="00110616">
        <w:rPr>
          <w:rFonts w:asciiTheme="minorHAnsi" w:hAnsiTheme="minorHAnsi" w:cstheme="minorHAnsi"/>
          <w:bCs/>
          <w:iCs/>
          <w:color w:val="000000" w:themeColor="text1"/>
          <w:sz w:val="24"/>
          <w:szCs w:val="24"/>
        </w:rPr>
        <w:t xml:space="preserve"> pitanju i</w:t>
      </w:r>
      <w:r w:rsidR="00541A48" w:rsidRPr="00110616">
        <w:rPr>
          <w:rFonts w:asciiTheme="minorHAnsi" w:hAnsiTheme="minorHAnsi" w:cstheme="minorHAnsi"/>
          <w:bCs/>
          <w:color w:val="000000" w:themeColor="text1"/>
          <w:sz w:val="24"/>
          <w:szCs w:val="24"/>
        </w:rPr>
        <w:t xml:space="preserve">zrade i aktiviranja svoje </w:t>
      </w:r>
      <w:r w:rsidR="00110616" w:rsidRPr="00110616">
        <w:rPr>
          <w:rFonts w:asciiTheme="minorHAnsi" w:hAnsiTheme="minorHAnsi" w:cstheme="minorHAnsi"/>
          <w:bCs/>
          <w:color w:val="000000" w:themeColor="text1"/>
          <w:sz w:val="24"/>
          <w:szCs w:val="24"/>
        </w:rPr>
        <w:t xml:space="preserve">vlastite </w:t>
      </w:r>
      <w:r w:rsidR="00541A48" w:rsidRPr="00110616">
        <w:rPr>
          <w:rFonts w:asciiTheme="minorHAnsi" w:hAnsiTheme="minorHAnsi" w:cstheme="minorHAnsi"/>
          <w:bCs/>
          <w:color w:val="000000" w:themeColor="text1"/>
          <w:sz w:val="24"/>
          <w:szCs w:val="24"/>
        </w:rPr>
        <w:t>web stranice u svrhu informiranja javnosti o svemu što je vezano uz provedbu Projekta</w:t>
      </w:r>
      <w:r w:rsidR="00582A03">
        <w:rPr>
          <w:rFonts w:asciiTheme="minorHAnsi" w:hAnsiTheme="minorHAnsi" w:cstheme="minorHAnsi"/>
          <w:bCs/>
          <w:color w:val="000000" w:themeColor="text1"/>
          <w:sz w:val="24"/>
          <w:szCs w:val="24"/>
        </w:rPr>
        <w:t xml:space="preserve">, a koja </w:t>
      </w:r>
      <w:r w:rsidR="00110616" w:rsidRPr="00110616">
        <w:rPr>
          <w:rFonts w:asciiTheme="minorHAnsi" w:hAnsiTheme="minorHAnsi" w:cstheme="minorHAnsi"/>
          <w:bCs/>
          <w:color w:val="000000" w:themeColor="text1"/>
          <w:sz w:val="24"/>
          <w:szCs w:val="24"/>
        </w:rPr>
        <w:t>ujedno svakom p</w:t>
      </w:r>
      <w:r w:rsidR="00541A48" w:rsidRPr="00110616">
        <w:rPr>
          <w:rFonts w:asciiTheme="minorHAnsi" w:hAnsiTheme="minorHAnsi" w:cstheme="minorHAnsi"/>
          <w:bCs/>
          <w:color w:val="000000" w:themeColor="text1"/>
          <w:sz w:val="24"/>
          <w:szCs w:val="24"/>
        </w:rPr>
        <w:t>artneru omogućuje predstavljanje rada i aktivnosti njegovih sekcija</w:t>
      </w:r>
      <w:r w:rsidR="00110616" w:rsidRPr="00110616">
        <w:rPr>
          <w:rFonts w:asciiTheme="minorHAnsi" w:hAnsiTheme="minorHAnsi" w:cstheme="minorHAnsi"/>
          <w:bCs/>
          <w:color w:val="000000" w:themeColor="text1"/>
          <w:sz w:val="24"/>
          <w:szCs w:val="24"/>
        </w:rPr>
        <w:t xml:space="preserve">. Svaki partner će izvijestiti i o aktivnostima koje se tiču izrade njihovog </w:t>
      </w:r>
      <w:r w:rsidR="00541A48" w:rsidRPr="00110616">
        <w:rPr>
          <w:rFonts w:asciiTheme="minorHAnsi" w:hAnsiTheme="minorHAnsi" w:cstheme="minorHAnsi"/>
          <w:bCs/>
          <w:color w:val="000000" w:themeColor="text1"/>
          <w:sz w:val="24"/>
          <w:szCs w:val="24"/>
        </w:rPr>
        <w:t>vlastit</w:t>
      </w:r>
      <w:r w:rsidR="00110616" w:rsidRPr="00110616">
        <w:rPr>
          <w:rFonts w:asciiTheme="minorHAnsi" w:hAnsiTheme="minorHAnsi" w:cstheme="minorHAnsi"/>
          <w:bCs/>
          <w:color w:val="000000" w:themeColor="text1"/>
          <w:sz w:val="24"/>
          <w:szCs w:val="24"/>
        </w:rPr>
        <w:t>og N</w:t>
      </w:r>
      <w:r w:rsidR="00541A48" w:rsidRPr="00110616">
        <w:rPr>
          <w:rFonts w:asciiTheme="minorHAnsi" w:hAnsiTheme="minorHAnsi" w:cstheme="minorHAnsi"/>
          <w:bCs/>
          <w:color w:val="000000" w:themeColor="text1"/>
          <w:sz w:val="24"/>
          <w:szCs w:val="24"/>
        </w:rPr>
        <w:t>ewsletter servis</w:t>
      </w:r>
      <w:r w:rsidR="00110616" w:rsidRPr="00110616">
        <w:rPr>
          <w:rFonts w:asciiTheme="minorHAnsi" w:hAnsiTheme="minorHAnsi" w:cstheme="minorHAnsi"/>
          <w:bCs/>
          <w:color w:val="000000" w:themeColor="text1"/>
          <w:sz w:val="24"/>
          <w:szCs w:val="24"/>
        </w:rPr>
        <w:t xml:space="preserve">a, budući da su </w:t>
      </w:r>
      <w:r w:rsidR="00541A48" w:rsidRPr="00110616">
        <w:rPr>
          <w:rFonts w:asciiTheme="minorHAnsi" w:hAnsiTheme="minorHAnsi" w:cstheme="minorHAnsi"/>
          <w:bCs/>
          <w:color w:val="000000" w:themeColor="text1"/>
          <w:sz w:val="24"/>
          <w:szCs w:val="24"/>
        </w:rPr>
        <w:t xml:space="preserve">s tom svrhom na Prvom </w:t>
      </w:r>
      <w:r w:rsidR="00110616" w:rsidRPr="00110616">
        <w:rPr>
          <w:rFonts w:asciiTheme="minorHAnsi" w:hAnsiTheme="minorHAnsi" w:cstheme="minorHAnsi"/>
          <w:bCs/>
          <w:color w:val="000000" w:themeColor="text1"/>
          <w:sz w:val="24"/>
          <w:szCs w:val="24"/>
        </w:rPr>
        <w:t xml:space="preserve">i Drugom </w:t>
      </w:r>
      <w:r w:rsidR="00541A48" w:rsidRPr="00110616">
        <w:rPr>
          <w:rFonts w:asciiTheme="minorHAnsi" w:hAnsiTheme="minorHAnsi" w:cstheme="minorHAnsi"/>
          <w:bCs/>
          <w:color w:val="000000" w:themeColor="text1"/>
          <w:sz w:val="24"/>
          <w:szCs w:val="24"/>
        </w:rPr>
        <w:t>partnerskom sastanku u Kastvu</w:t>
      </w:r>
      <w:r w:rsidR="00582A03">
        <w:rPr>
          <w:rFonts w:asciiTheme="minorHAnsi" w:hAnsiTheme="minorHAnsi" w:cstheme="minorHAnsi"/>
          <w:bCs/>
          <w:color w:val="000000" w:themeColor="text1"/>
          <w:sz w:val="24"/>
          <w:szCs w:val="24"/>
        </w:rPr>
        <w:t xml:space="preserve"> (Hrvatska)</w:t>
      </w:r>
      <w:r w:rsidR="00110616" w:rsidRPr="00110616">
        <w:rPr>
          <w:rFonts w:asciiTheme="minorHAnsi" w:hAnsiTheme="minorHAnsi" w:cstheme="minorHAnsi"/>
          <w:bCs/>
          <w:color w:val="000000" w:themeColor="text1"/>
          <w:sz w:val="24"/>
          <w:szCs w:val="24"/>
        </w:rPr>
        <w:t xml:space="preserve"> i Bratislavi</w:t>
      </w:r>
      <w:r w:rsidR="00582A03">
        <w:rPr>
          <w:rFonts w:asciiTheme="minorHAnsi" w:hAnsiTheme="minorHAnsi" w:cstheme="minorHAnsi"/>
          <w:bCs/>
          <w:color w:val="000000" w:themeColor="text1"/>
          <w:sz w:val="24"/>
          <w:szCs w:val="24"/>
        </w:rPr>
        <w:t xml:space="preserve"> (Slovačka)</w:t>
      </w:r>
      <w:r w:rsidR="00110616" w:rsidRPr="00110616">
        <w:rPr>
          <w:rFonts w:asciiTheme="minorHAnsi" w:hAnsiTheme="minorHAnsi" w:cstheme="minorHAnsi"/>
          <w:bCs/>
          <w:color w:val="000000" w:themeColor="text1"/>
          <w:sz w:val="24"/>
          <w:szCs w:val="24"/>
        </w:rPr>
        <w:t xml:space="preserve"> </w:t>
      </w:r>
      <w:r w:rsidR="00582A03">
        <w:rPr>
          <w:rFonts w:asciiTheme="minorHAnsi" w:hAnsiTheme="minorHAnsi" w:cstheme="minorHAnsi"/>
          <w:bCs/>
          <w:color w:val="000000" w:themeColor="text1"/>
          <w:sz w:val="24"/>
          <w:szCs w:val="24"/>
        </w:rPr>
        <w:t xml:space="preserve">upriličena </w:t>
      </w:r>
      <w:r w:rsidR="00541A48" w:rsidRPr="00110616">
        <w:rPr>
          <w:rFonts w:asciiTheme="minorHAnsi" w:hAnsiTheme="minorHAnsi" w:cstheme="minorHAnsi"/>
          <w:bCs/>
          <w:color w:val="000000" w:themeColor="text1"/>
          <w:sz w:val="24"/>
          <w:szCs w:val="24"/>
        </w:rPr>
        <w:t>pre</w:t>
      </w:r>
      <w:r w:rsidR="00110616" w:rsidRPr="00110616">
        <w:rPr>
          <w:rFonts w:asciiTheme="minorHAnsi" w:hAnsiTheme="minorHAnsi" w:cstheme="minorHAnsi"/>
          <w:bCs/>
          <w:color w:val="000000" w:themeColor="text1"/>
          <w:sz w:val="24"/>
          <w:szCs w:val="24"/>
        </w:rPr>
        <w:t xml:space="preserve">dstavljanja </w:t>
      </w:r>
      <w:r w:rsidR="00541A48" w:rsidRPr="00110616">
        <w:rPr>
          <w:rFonts w:asciiTheme="minorHAnsi" w:hAnsiTheme="minorHAnsi" w:cstheme="minorHAnsi"/>
          <w:bCs/>
          <w:color w:val="000000" w:themeColor="text1"/>
          <w:sz w:val="24"/>
          <w:szCs w:val="24"/>
        </w:rPr>
        <w:t xml:space="preserve">jedne od najpoznatijih platformi za izradu Newslettera – </w:t>
      </w:r>
      <w:r w:rsidR="00541A48" w:rsidRPr="00110616">
        <w:rPr>
          <w:rFonts w:asciiTheme="minorHAnsi" w:hAnsiTheme="minorHAnsi" w:cstheme="minorHAnsi"/>
          <w:bCs/>
          <w:i/>
          <w:iCs/>
          <w:color w:val="000000" w:themeColor="text1"/>
          <w:sz w:val="24"/>
          <w:szCs w:val="24"/>
        </w:rPr>
        <w:t>MailChimp.com</w:t>
      </w:r>
      <w:r w:rsidR="00110616" w:rsidRPr="00110616">
        <w:rPr>
          <w:rFonts w:asciiTheme="minorHAnsi" w:hAnsiTheme="minorHAnsi" w:cstheme="minorHAnsi"/>
          <w:bCs/>
          <w:iCs/>
          <w:color w:val="000000" w:themeColor="text1"/>
          <w:sz w:val="24"/>
          <w:szCs w:val="24"/>
        </w:rPr>
        <w:t xml:space="preserve">. Svaki partner će također </w:t>
      </w:r>
      <w:r w:rsidRPr="00110616">
        <w:rPr>
          <w:rFonts w:asciiTheme="minorHAnsi" w:hAnsiTheme="minorHAnsi" w:cstheme="minorHAnsi"/>
          <w:bCs/>
          <w:iCs/>
          <w:color w:val="000000" w:themeColor="text1"/>
          <w:sz w:val="24"/>
          <w:szCs w:val="24"/>
        </w:rPr>
        <w:t>izvijestit</w:t>
      </w:r>
      <w:r w:rsidR="00110616">
        <w:rPr>
          <w:rFonts w:asciiTheme="minorHAnsi" w:hAnsiTheme="minorHAnsi" w:cstheme="minorHAnsi"/>
          <w:bCs/>
          <w:iCs/>
          <w:color w:val="000000" w:themeColor="text1"/>
          <w:sz w:val="24"/>
          <w:szCs w:val="24"/>
        </w:rPr>
        <w:t>i</w:t>
      </w:r>
      <w:r w:rsidRPr="00110616">
        <w:rPr>
          <w:rFonts w:asciiTheme="minorHAnsi" w:hAnsiTheme="minorHAnsi" w:cstheme="minorHAnsi"/>
          <w:bCs/>
          <w:iCs/>
          <w:color w:val="000000" w:themeColor="text1"/>
          <w:sz w:val="24"/>
          <w:szCs w:val="24"/>
        </w:rPr>
        <w:t xml:space="preserve"> i o svim dosada objavljenim člancima u </w:t>
      </w:r>
      <w:r w:rsidR="00582A03">
        <w:rPr>
          <w:rFonts w:asciiTheme="minorHAnsi" w:hAnsiTheme="minorHAnsi" w:cstheme="minorHAnsi"/>
          <w:bCs/>
          <w:iCs/>
          <w:color w:val="000000" w:themeColor="text1"/>
          <w:sz w:val="24"/>
          <w:szCs w:val="24"/>
        </w:rPr>
        <w:t xml:space="preserve">tiskanim </w:t>
      </w:r>
      <w:r w:rsidRPr="00110616">
        <w:rPr>
          <w:rFonts w:asciiTheme="minorHAnsi" w:hAnsiTheme="minorHAnsi" w:cstheme="minorHAnsi"/>
          <w:bCs/>
          <w:iCs/>
          <w:color w:val="000000" w:themeColor="text1"/>
          <w:sz w:val="24"/>
          <w:szCs w:val="24"/>
        </w:rPr>
        <w:t>medijima, kao i o radijskim i televizijskim nastupima</w:t>
      </w:r>
      <w:r w:rsidR="00D17ECB" w:rsidRPr="00110616">
        <w:rPr>
          <w:rFonts w:asciiTheme="minorHAnsi" w:hAnsiTheme="minorHAnsi" w:cstheme="minorHAnsi"/>
          <w:bCs/>
          <w:iCs/>
          <w:color w:val="000000" w:themeColor="text1"/>
          <w:sz w:val="24"/>
          <w:szCs w:val="24"/>
        </w:rPr>
        <w:t xml:space="preserve"> u kojima je predstavljen Projekt</w:t>
      </w:r>
      <w:r w:rsidRPr="00110616">
        <w:rPr>
          <w:rFonts w:asciiTheme="minorHAnsi" w:hAnsiTheme="minorHAnsi" w:cstheme="minorHAnsi"/>
          <w:bCs/>
          <w:iCs/>
          <w:color w:val="000000" w:themeColor="text1"/>
          <w:sz w:val="24"/>
          <w:szCs w:val="24"/>
        </w:rPr>
        <w:t xml:space="preserve">, </w:t>
      </w:r>
      <w:r w:rsidR="00110616">
        <w:rPr>
          <w:rFonts w:asciiTheme="minorHAnsi" w:hAnsiTheme="minorHAnsi" w:cstheme="minorHAnsi"/>
          <w:bCs/>
          <w:iCs/>
          <w:color w:val="000000" w:themeColor="text1"/>
          <w:sz w:val="24"/>
          <w:szCs w:val="24"/>
        </w:rPr>
        <w:t xml:space="preserve">a posebno o onim objavama koje </w:t>
      </w:r>
      <w:r w:rsidR="005473D9">
        <w:rPr>
          <w:rFonts w:asciiTheme="minorHAnsi" w:hAnsiTheme="minorHAnsi" w:cstheme="minorHAnsi"/>
          <w:bCs/>
          <w:iCs/>
          <w:color w:val="000000" w:themeColor="text1"/>
          <w:sz w:val="24"/>
          <w:szCs w:val="24"/>
        </w:rPr>
        <w:t xml:space="preserve">su </w:t>
      </w:r>
      <w:r w:rsidR="00110616">
        <w:rPr>
          <w:rFonts w:asciiTheme="minorHAnsi" w:hAnsiTheme="minorHAnsi" w:cstheme="minorHAnsi"/>
          <w:bCs/>
          <w:iCs/>
          <w:color w:val="000000" w:themeColor="text1"/>
          <w:sz w:val="24"/>
          <w:szCs w:val="24"/>
        </w:rPr>
        <w:t>se dogodile tijekom lipnja, srpnja, kolovoza, rujna i prve polovice listopada, dakle u vremenu između održavanja Drugog partnerskog sastanka</w:t>
      </w:r>
      <w:r w:rsidR="005473D9">
        <w:rPr>
          <w:rFonts w:asciiTheme="minorHAnsi" w:hAnsiTheme="minorHAnsi" w:cstheme="minorHAnsi"/>
          <w:bCs/>
          <w:iCs/>
          <w:color w:val="000000" w:themeColor="text1"/>
          <w:sz w:val="24"/>
          <w:szCs w:val="24"/>
        </w:rPr>
        <w:t xml:space="preserve"> (krajem svibnja)</w:t>
      </w:r>
      <w:r w:rsidR="00110616">
        <w:rPr>
          <w:rFonts w:asciiTheme="minorHAnsi" w:hAnsiTheme="minorHAnsi" w:cstheme="minorHAnsi"/>
          <w:bCs/>
          <w:iCs/>
          <w:color w:val="000000" w:themeColor="text1"/>
          <w:sz w:val="24"/>
          <w:szCs w:val="24"/>
        </w:rPr>
        <w:t xml:space="preserve"> </w:t>
      </w:r>
      <w:r w:rsidR="005473D9">
        <w:rPr>
          <w:rFonts w:asciiTheme="minorHAnsi" w:hAnsiTheme="minorHAnsi" w:cstheme="minorHAnsi"/>
          <w:bCs/>
          <w:iCs/>
          <w:color w:val="000000" w:themeColor="text1"/>
          <w:sz w:val="24"/>
          <w:szCs w:val="24"/>
        </w:rPr>
        <w:t>i Trećeg partnerskog sastanaka (sredina listopada).</w:t>
      </w:r>
    </w:p>
    <w:p w:rsidR="00524336" w:rsidRPr="00524336" w:rsidRDefault="00524336" w:rsidP="00FB318D">
      <w:pPr>
        <w:pStyle w:val="Odlomakpopisa"/>
        <w:numPr>
          <w:ilvl w:val="0"/>
          <w:numId w:val="5"/>
        </w:numPr>
        <w:autoSpaceDE w:val="0"/>
        <w:autoSpaceDN w:val="0"/>
        <w:adjustRightInd w:val="0"/>
        <w:spacing w:after="0" w:line="240" w:lineRule="auto"/>
        <w:ind w:left="924" w:hanging="357"/>
        <w:jc w:val="both"/>
        <w:textAlignment w:val="auto"/>
        <w:rPr>
          <w:rFonts w:asciiTheme="minorHAnsi" w:hAnsiTheme="minorHAnsi" w:cstheme="minorHAnsi"/>
          <w:bCs/>
          <w:color w:val="000000" w:themeColor="text1"/>
          <w:sz w:val="24"/>
          <w:szCs w:val="24"/>
        </w:rPr>
      </w:pPr>
      <w:r>
        <w:rPr>
          <w:rFonts w:asciiTheme="minorHAnsi" w:hAnsiTheme="minorHAnsi" w:cstheme="minorHAnsi"/>
          <w:bCs/>
          <w:iCs/>
          <w:color w:val="000000" w:themeColor="text1"/>
          <w:sz w:val="24"/>
          <w:szCs w:val="24"/>
        </w:rPr>
        <w:t>Ukoliko neki od Partnera ima poteškoća po pitanju izrade</w:t>
      </w:r>
      <w:r w:rsidR="005473D9">
        <w:rPr>
          <w:rFonts w:asciiTheme="minorHAnsi" w:hAnsiTheme="minorHAnsi" w:cstheme="minorHAnsi"/>
          <w:bCs/>
          <w:iCs/>
          <w:color w:val="000000" w:themeColor="text1"/>
          <w:sz w:val="24"/>
          <w:szCs w:val="24"/>
        </w:rPr>
        <w:t xml:space="preserve">, </w:t>
      </w:r>
      <w:r>
        <w:rPr>
          <w:rFonts w:asciiTheme="minorHAnsi" w:hAnsiTheme="minorHAnsi" w:cstheme="minorHAnsi"/>
          <w:bCs/>
          <w:iCs/>
          <w:color w:val="000000" w:themeColor="text1"/>
          <w:sz w:val="24"/>
          <w:szCs w:val="24"/>
        </w:rPr>
        <w:t>aktiviranja</w:t>
      </w:r>
      <w:r w:rsidR="005473D9">
        <w:rPr>
          <w:rFonts w:asciiTheme="minorHAnsi" w:hAnsiTheme="minorHAnsi" w:cstheme="minorHAnsi"/>
          <w:bCs/>
          <w:iCs/>
          <w:color w:val="000000" w:themeColor="text1"/>
          <w:sz w:val="24"/>
          <w:szCs w:val="24"/>
        </w:rPr>
        <w:t xml:space="preserve"> i održavanja </w:t>
      </w:r>
      <w:r>
        <w:rPr>
          <w:rFonts w:asciiTheme="minorHAnsi" w:hAnsiTheme="minorHAnsi" w:cstheme="minorHAnsi"/>
          <w:bCs/>
          <w:iCs/>
          <w:color w:val="000000" w:themeColor="text1"/>
          <w:sz w:val="24"/>
          <w:szCs w:val="24"/>
        </w:rPr>
        <w:t xml:space="preserve">vlastite web stranice, dat će se određene upute, a dogovorit će se i novi rok za </w:t>
      </w:r>
      <w:r w:rsidR="002A28A7">
        <w:rPr>
          <w:rFonts w:asciiTheme="minorHAnsi" w:hAnsiTheme="minorHAnsi" w:cstheme="minorHAnsi"/>
          <w:bCs/>
          <w:iCs/>
          <w:color w:val="000000" w:themeColor="text1"/>
          <w:sz w:val="24"/>
          <w:szCs w:val="24"/>
        </w:rPr>
        <w:t xml:space="preserve">izvršenje ovog zadatka, budući da je izrada i aktiviranje vlastite web stranice zadatak kojeg je svaki Partner preuzeo </w:t>
      </w:r>
      <w:r w:rsidR="005473D9">
        <w:rPr>
          <w:rFonts w:asciiTheme="minorHAnsi" w:hAnsiTheme="minorHAnsi" w:cstheme="minorHAnsi"/>
          <w:bCs/>
          <w:iCs/>
          <w:color w:val="000000" w:themeColor="text1"/>
          <w:sz w:val="24"/>
          <w:szCs w:val="24"/>
        </w:rPr>
        <w:t xml:space="preserve">još </w:t>
      </w:r>
      <w:r w:rsidR="002A28A7">
        <w:rPr>
          <w:rFonts w:asciiTheme="minorHAnsi" w:hAnsiTheme="minorHAnsi" w:cstheme="minorHAnsi"/>
          <w:bCs/>
          <w:iCs/>
          <w:color w:val="000000" w:themeColor="text1"/>
          <w:sz w:val="24"/>
          <w:szCs w:val="24"/>
        </w:rPr>
        <w:t>na Prvom partnerskom sastanku u Kastvu</w:t>
      </w:r>
      <w:r w:rsidR="00582A03">
        <w:rPr>
          <w:rFonts w:asciiTheme="minorHAnsi" w:hAnsiTheme="minorHAnsi" w:cstheme="minorHAnsi"/>
          <w:bCs/>
          <w:iCs/>
          <w:color w:val="000000" w:themeColor="text1"/>
          <w:sz w:val="24"/>
          <w:szCs w:val="24"/>
        </w:rPr>
        <w:t xml:space="preserve"> (Hrvatska)</w:t>
      </w:r>
      <w:r w:rsidR="002A28A7">
        <w:rPr>
          <w:rFonts w:asciiTheme="minorHAnsi" w:hAnsiTheme="minorHAnsi" w:cstheme="minorHAnsi"/>
          <w:bCs/>
          <w:iCs/>
          <w:color w:val="000000" w:themeColor="text1"/>
          <w:sz w:val="24"/>
          <w:szCs w:val="24"/>
        </w:rPr>
        <w:t>.</w:t>
      </w:r>
    </w:p>
    <w:p w:rsidR="002A28A7" w:rsidRPr="002A28A7" w:rsidRDefault="00524336" w:rsidP="00FB318D">
      <w:pPr>
        <w:pStyle w:val="Odlomakpopisa"/>
        <w:numPr>
          <w:ilvl w:val="0"/>
          <w:numId w:val="5"/>
        </w:numPr>
        <w:autoSpaceDE w:val="0"/>
        <w:autoSpaceDN w:val="0"/>
        <w:adjustRightInd w:val="0"/>
        <w:spacing w:after="0" w:line="240" w:lineRule="auto"/>
        <w:ind w:left="924" w:hanging="357"/>
        <w:jc w:val="both"/>
        <w:textAlignment w:val="auto"/>
        <w:rPr>
          <w:rFonts w:asciiTheme="minorHAnsi" w:hAnsiTheme="minorHAnsi" w:cstheme="minorHAnsi"/>
          <w:bCs/>
          <w:color w:val="000000" w:themeColor="text1"/>
          <w:sz w:val="24"/>
          <w:szCs w:val="24"/>
        </w:rPr>
      </w:pPr>
      <w:r>
        <w:rPr>
          <w:rFonts w:asciiTheme="minorHAnsi" w:hAnsiTheme="minorHAnsi" w:cstheme="minorHAnsi"/>
          <w:bCs/>
          <w:iCs/>
          <w:color w:val="000000" w:themeColor="text1"/>
          <w:sz w:val="24"/>
          <w:szCs w:val="24"/>
        </w:rPr>
        <w:t xml:space="preserve">Ukoliko </w:t>
      </w:r>
      <w:r w:rsidR="002A28A7">
        <w:rPr>
          <w:rFonts w:asciiTheme="minorHAnsi" w:hAnsiTheme="minorHAnsi" w:cstheme="minorHAnsi"/>
          <w:bCs/>
          <w:iCs/>
          <w:color w:val="000000" w:themeColor="text1"/>
          <w:sz w:val="24"/>
          <w:szCs w:val="24"/>
        </w:rPr>
        <w:t xml:space="preserve">neki od Partnera još nije </w:t>
      </w:r>
      <w:r w:rsidR="002A28A7" w:rsidRPr="00524336">
        <w:rPr>
          <w:rFonts w:asciiTheme="minorHAnsi" w:hAnsiTheme="minorHAnsi" w:cstheme="minorHAnsi"/>
          <w:bCs/>
          <w:color w:val="000000" w:themeColor="text1"/>
          <w:sz w:val="24"/>
          <w:szCs w:val="24"/>
        </w:rPr>
        <w:t>aktivira</w:t>
      </w:r>
      <w:r w:rsidR="002A28A7">
        <w:rPr>
          <w:rFonts w:asciiTheme="minorHAnsi" w:hAnsiTheme="minorHAnsi" w:cstheme="minorHAnsi"/>
          <w:bCs/>
          <w:color w:val="000000" w:themeColor="text1"/>
          <w:sz w:val="24"/>
          <w:szCs w:val="24"/>
        </w:rPr>
        <w:t xml:space="preserve">o </w:t>
      </w:r>
      <w:r w:rsidR="002A28A7" w:rsidRPr="00524336">
        <w:rPr>
          <w:rFonts w:asciiTheme="minorHAnsi" w:hAnsiTheme="minorHAnsi" w:cstheme="minorHAnsi"/>
          <w:bCs/>
          <w:color w:val="000000" w:themeColor="text1"/>
          <w:sz w:val="24"/>
          <w:szCs w:val="24"/>
        </w:rPr>
        <w:t>svoj vlastiti Newsletter servis</w:t>
      </w:r>
      <w:r w:rsidR="00D17ECB">
        <w:rPr>
          <w:rFonts w:asciiTheme="minorHAnsi" w:hAnsiTheme="minorHAnsi" w:cstheme="minorHAnsi"/>
          <w:bCs/>
          <w:color w:val="000000" w:themeColor="text1"/>
          <w:sz w:val="24"/>
          <w:szCs w:val="24"/>
        </w:rPr>
        <w:t>,</w:t>
      </w:r>
      <w:r w:rsidR="002A28A7">
        <w:rPr>
          <w:rFonts w:asciiTheme="minorHAnsi" w:hAnsiTheme="minorHAnsi" w:cstheme="minorHAnsi"/>
          <w:bCs/>
          <w:iCs/>
          <w:color w:val="000000" w:themeColor="text1"/>
          <w:sz w:val="24"/>
          <w:szCs w:val="24"/>
        </w:rPr>
        <w:t xml:space="preserve"> ponovno će se </w:t>
      </w:r>
      <w:r w:rsidR="002A28A7" w:rsidRPr="00524336">
        <w:rPr>
          <w:rFonts w:asciiTheme="minorHAnsi" w:hAnsiTheme="minorHAnsi" w:cstheme="minorHAnsi"/>
          <w:bCs/>
          <w:color w:val="000000" w:themeColor="text1"/>
          <w:sz w:val="24"/>
          <w:szCs w:val="24"/>
        </w:rPr>
        <w:t>naprav</w:t>
      </w:r>
      <w:r w:rsidR="002A28A7">
        <w:rPr>
          <w:rFonts w:asciiTheme="minorHAnsi" w:hAnsiTheme="minorHAnsi" w:cstheme="minorHAnsi"/>
          <w:bCs/>
          <w:color w:val="000000" w:themeColor="text1"/>
          <w:sz w:val="24"/>
          <w:szCs w:val="24"/>
        </w:rPr>
        <w:t xml:space="preserve">iti </w:t>
      </w:r>
      <w:r w:rsidR="002A28A7" w:rsidRPr="00524336">
        <w:rPr>
          <w:rFonts w:asciiTheme="minorHAnsi" w:hAnsiTheme="minorHAnsi" w:cstheme="minorHAnsi"/>
          <w:bCs/>
          <w:color w:val="000000" w:themeColor="text1"/>
          <w:sz w:val="24"/>
          <w:szCs w:val="24"/>
        </w:rPr>
        <w:t xml:space="preserve">prezentacija jedne od najpoznatijih platformi za izradu Newslettera – </w:t>
      </w:r>
      <w:r w:rsidR="002A28A7" w:rsidRPr="00524336">
        <w:rPr>
          <w:rFonts w:asciiTheme="minorHAnsi" w:hAnsiTheme="minorHAnsi" w:cstheme="minorHAnsi"/>
          <w:bCs/>
          <w:i/>
          <w:iCs/>
          <w:color w:val="000000" w:themeColor="text1"/>
          <w:sz w:val="24"/>
          <w:szCs w:val="24"/>
        </w:rPr>
        <w:t>MailChimp.com</w:t>
      </w:r>
      <w:r w:rsidR="002A28A7">
        <w:rPr>
          <w:rFonts w:asciiTheme="minorHAnsi" w:hAnsiTheme="minorHAnsi" w:cstheme="minorHAnsi"/>
          <w:bCs/>
          <w:iCs/>
          <w:color w:val="000000" w:themeColor="text1"/>
          <w:sz w:val="24"/>
          <w:szCs w:val="24"/>
        </w:rPr>
        <w:t xml:space="preserve"> te će se dogovoriti novi rok za izvršenje ovog zadatka, budući da je izrada vlastitog Newsletter servisa također zadatak kojeg je svaki Partner preuzeo na Prvom partnerskom sastanku u Kastvu</w:t>
      </w:r>
      <w:r w:rsidR="00582A03">
        <w:rPr>
          <w:rFonts w:asciiTheme="minorHAnsi" w:hAnsiTheme="minorHAnsi" w:cstheme="minorHAnsi"/>
          <w:bCs/>
          <w:iCs/>
          <w:color w:val="000000" w:themeColor="text1"/>
          <w:sz w:val="24"/>
          <w:szCs w:val="24"/>
        </w:rPr>
        <w:t xml:space="preserve"> (Hrvatska)</w:t>
      </w:r>
      <w:r w:rsidR="002A28A7">
        <w:rPr>
          <w:rFonts w:asciiTheme="minorHAnsi" w:hAnsiTheme="minorHAnsi" w:cstheme="minorHAnsi"/>
          <w:bCs/>
          <w:iCs/>
          <w:color w:val="000000" w:themeColor="text1"/>
          <w:sz w:val="24"/>
          <w:szCs w:val="24"/>
        </w:rPr>
        <w:t>.</w:t>
      </w:r>
    </w:p>
    <w:p w:rsidR="002A28A7" w:rsidRPr="00213DEF" w:rsidRDefault="00FB318D" w:rsidP="005473D9">
      <w:pPr>
        <w:pStyle w:val="Odlomakpopisa"/>
        <w:numPr>
          <w:ilvl w:val="0"/>
          <w:numId w:val="5"/>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213DEF">
        <w:rPr>
          <w:rFonts w:asciiTheme="minorHAnsi" w:hAnsiTheme="minorHAnsi" w:cstheme="minorHAnsi"/>
          <w:sz w:val="24"/>
          <w:szCs w:val="24"/>
        </w:rPr>
        <w:t xml:space="preserve">Svi Partneri bi trebali imati na raspolaganju određene medije, platforme ili kanale komunikacije (web stranica, profil na društvenim mrežama kao što je </w:t>
      </w:r>
      <w:r w:rsidRPr="00213DEF">
        <w:rPr>
          <w:rFonts w:asciiTheme="minorHAnsi" w:hAnsiTheme="minorHAnsi" w:cstheme="minorHAnsi"/>
          <w:i/>
          <w:sz w:val="24"/>
          <w:szCs w:val="24"/>
        </w:rPr>
        <w:t>Facebook</w:t>
      </w:r>
      <w:r w:rsidRPr="00213DEF">
        <w:rPr>
          <w:rFonts w:asciiTheme="minorHAnsi" w:hAnsiTheme="minorHAnsi" w:cstheme="minorHAnsi"/>
          <w:sz w:val="24"/>
          <w:szCs w:val="24"/>
        </w:rPr>
        <w:t xml:space="preserve">, </w:t>
      </w:r>
      <w:r w:rsidRPr="00213DEF">
        <w:rPr>
          <w:rFonts w:asciiTheme="minorHAnsi" w:hAnsiTheme="minorHAnsi" w:cstheme="minorHAnsi"/>
          <w:i/>
          <w:sz w:val="24"/>
          <w:szCs w:val="24"/>
        </w:rPr>
        <w:t>Instagram</w:t>
      </w:r>
      <w:r w:rsidRPr="00213DEF">
        <w:rPr>
          <w:rFonts w:asciiTheme="minorHAnsi" w:hAnsiTheme="minorHAnsi" w:cstheme="minorHAnsi"/>
          <w:sz w:val="24"/>
          <w:szCs w:val="24"/>
        </w:rPr>
        <w:t xml:space="preserve"> ili </w:t>
      </w:r>
      <w:r w:rsidRPr="00213DEF">
        <w:rPr>
          <w:rFonts w:asciiTheme="minorHAnsi" w:hAnsiTheme="minorHAnsi" w:cstheme="minorHAnsi"/>
          <w:i/>
          <w:sz w:val="24"/>
          <w:szCs w:val="24"/>
        </w:rPr>
        <w:t>Twitter</w:t>
      </w:r>
      <w:r w:rsidRPr="00213DEF">
        <w:rPr>
          <w:rFonts w:asciiTheme="minorHAnsi" w:hAnsiTheme="minorHAnsi" w:cstheme="minorHAnsi"/>
          <w:sz w:val="24"/>
          <w:szCs w:val="24"/>
        </w:rPr>
        <w:t xml:space="preserve">, vlastiti Newsletter servis, vlastiti </w:t>
      </w:r>
      <w:r w:rsidRPr="00213DEF">
        <w:rPr>
          <w:rFonts w:asciiTheme="minorHAnsi" w:hAnsiTheme="minorHAnsi" w:cstheme="minorHAnsi"/>
          <w:i/>
          <w:sz w:val="24"/>
          <w:szCs w:val="24"/>
        </w:rPr>
        <w:t>YouTube</w:t>
      </w:r>
      <w:r w:rsidRPr="00213DEF">
        <w:rPr>
          <w:rFonts w:asciiTheme="minorHAnsi" w:hAnsiTheme="minorHAnsi" w:cstheme="minorHAnsi"/>
          <w:sz w:val="24"/>
          <w:szCs w:val="24"/>
        </w:rPr>
        <w:t xml:space="preserve"> kanal, zatim bilteni, podrška lokalnih, regionalnih i nacionalnih novina, radio i televizijskih kanala) koje će koristiti za javno predstavljanje, promidžbu i širenje vijesti o Projektu.</w:t>
      </w:r>
      <w:r w:rsidR="005473D9" w:rsidRPr="00213DEF">
        <w:rPr>
          <w:rFonts w:asciiTheme="minorHAnsi" w:hAnsiTheme="minorHAnsi" w:cstheme="minorHAnsi"/>
          <w:sz w:val="24"/>
          <w:szCs w:val="24"/>
        </w:rPr>
        <w:t xml:space="preserve"> Sve navedeno je osobito važno u današnje vrijeme jer je raspolaganje </w:t>
      </w:r>
      <w:r w:rsidR="00213DEF" w:rsidRPr="00213DEF">
        <w:rPr>
          <w:rFonts w:asciiTheme="minorHAnsi" w:hAnsiTheme="minorHAnsi" w:cstheme="minorHAnsi"/>
          <w:sz w:val="24"/>
          <w:szCs w:val="24"/>
        </w:rPr>
        <w:t xml:space="preserve">suvremenim komunikacijskim alatima i educiranost po </w:t>
      </w:r>
      <w:r w:rsidR="00213DEF" w:rsidRPr="00213DEF">
        <w:rPr>
          <w:rFonts w:asciiTheme="minorHAnsi" w:hAnsiTheme="minorHAnsi" w:cstheme="minorHAnsi"/>
          <w:sz w:val="24"/>
          <w:szCs w:val="24"/>
        </w:rPr>
        <w:lastRenderedPageBreak/>
        <w:t xml:space="preserve">pitanju njihovog korištenja </w:t>
      </w:r>
      <w:r w:rsidR="005473D9" w:rsidRPr="00213DEF">
        <w:rPr>
          <w:rFonts w:asciiTheme="minorHAnsi" w:hAnsiTheme="minorHAnsi" w:cstheme="minorHAnsi"/>
          <w:sz w:val="24"/>
          <w:szCs w:val="24"/>
        </w:rPr>
        <w:t xml:space="preserve">jedna od osnovnih pretpostavki </w:t>
      </w:r>
      <w:r w:rsidR="00213DEF" w:rsidRPr="00213DEF">
        <w:rPr>
          <w:rFonts w:asciiTheme="minorHAnsi" w:hAnsiTheme="minorHAnsi" w:cstheme="minorHAnsi"/>
          <w:sz w:val="24"/>
          <w:szCs w:val="24"/>
        </w:rPr>
        <w:t xml:space="preserve">uspješnog </w:t>
      </w:r>
      <w:r w:rsidRPr="00213DEF">
        <w:rPr>
          <w:rFonts w:asciiTheme="minorHAnsi" w:hAnsiTheme="minorHAnsi" w:cstheme="minorHAnsi"/>
          <w:sz w:val="24"/>
          <w:szCs w:val="24"/>
        </w:rPr>
        <w:t xml:space="preserve">javnog </w:t>
      </w:r>
      <w:r w:rsidR="00213DEF">
        <w:rPr>
          <w:rFonts w:asciiTheme="minorHAnsi" w:hAnsiTheme="minorHAnsi" w:cstheme="minorHAnsi"/>
          <w:sz w:val="24"/>
          <w:szCs w:val="24"/>
        </w:rPr>
        <w:t xml:space="preserve">predstavljanja svoga rada </w:t>
      </w:r>
      <w:r w:rsidRPr="00213DEF">
        <w:rPr>
          <w:rFonts w:asciiTheme="minorHAnsi" w:hAnsiTheme="minorHAnsi" w:cstheme="minorHAnsi"/>
          <w:sz w:val="24"/>
          <w:szCs w:val="24"/>
        </w:rPr>
        <w:t xml:space="preserve">u </w:t>
      </w:r>
      <w:r w:rsidR="00213DEF">
        <w:rPr>
          <w:rFonts w:asciiTheme="minorHAnsi" w:hAnsiTheme="minorHAnsi" w:cstheme="minorHAnsi"/>
          <w:sz w:val="24"/>
          <w:szCs w:val="24"/>
        </w:rPr>
        <w:t xml:space="preserve">današnjem </w:t>
      </w:r>
      <w:r w:rsidRPr="00213DEF">
        <w:rPr>
          <w:rFonts w:asciiTheme="minorHAnsi" w:hAnsiTheme="minorHAnsi" w:cstheme="minorHAnsi"/>
          <w:sz w:val="24"/>
          <w:szCs w:val="24"/>
        </w:rPr>
        <w:t>svijetu.</w:t>
      </w:r>
    </w:p>
    <w:p w:rsidR="00FB318D" w:rsidRPr="006625D0" w:rsidRDefault="006625D0" w:rsidP="006625D0">
      <w:pPr>
        <w:pStyle w:val="Odlomakpopisa"/>
        <w:numPr>
          <w:ilvl w:val="0"/>
          <w:numId w:val="5"/>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6625D0">
        <w:rPr>
          <w:rFonts w:asciiTheme="minorHAnsi" w:hAnsiTheme="minorHAnsi" w:cstheme="minorHAnsi"/>
          <w:color w:val="000000" w:themeColor="text1"/>
          <w:sz w:val="24"/>
          <w:szCs w:val="24"/>
        </w:rPr>
        <w:t>Kako bi se naglasila važnost svih aktivnosti i alata koje su usmjerene ka predstavljanju i promidžbi Projekta u javnosti, ponovno će se z</w:t>
      </w:r>
      <w:r w:rsidR="00FB318D" w:rsidRPr="006625D0">
        <w:rPr>
          <w:rFonts w:asciiTheme="minorHAnsi" w:hAnsiTheme="minorHAnsi" w:cstheme="minorHAnsi"/>
          <w:color w:val="000000" w:themeColor="text1"/>
          <w:sz w:val="24"/>
          <w:szCs w:val="24"/>
        </w:rPr>
        <w:t>ajedničk</w:t>
      </w:r>
      <w:r w:rsidRPr="006625D0">
        <w:rPr>
          <w:rFonts w:asciiTheme="minorHAnsi" w:hAnsiTheme="minorHAnsi" w:cstheme="minorHAnsi"/>
          <w:color w:val="000000" w:themeColor="text1"/>
          <w:sz w:val="24"/>
          <w:szCs w:val="24"/>
        </w:rPr>
        <w:t xml:space="preserve">i pogledati </w:t>
      </w:r>
      <w:r w:rsidR="00FB318D" w:rsidRPr="006625D0">
        <w:rPr>
          <w:rFonts w:asciiTheme="minorHAnsi" w:hAnsiTheme="minorHAnsi" w:cstheme="minorHAnsi"/>
          <w:color w:val="000000" w:themeColor="text1"/>
          <w:sz w:val="24"/>
          <w:szCs w:val="24"/>
        </w:rPr>
        <w:t>prezentacij</w:t>
      </w:r>
      <w:r w:rsidRPr="006625D0">
        <w:rPr>
          <w:rFonts w:asciiTheme="minorHAnsi" w:hAnsiTheme="minorHAnsi" w:cstheme="minorHAnsi"/>
          <w:color w:val="000000" w:themeColor="text1"/>
          <w:sz w:val="24"/>
          <w:szCs w:val="24"/>
        </w:rPr>
        <w:t>a</w:t>
      </w:r>
      <w:r w:rsidR="00FB318D" w:rsidRPr="006625D0">
        <w:rPr>
          <w:rFonts w:asciiTheme="minorHAnsi" w:hAnsiTheme="minorHAnsi" w:cstheme="minorHAnsi"/>
          <w:color w:val="000000" w:themeColor="text1"/>
          <w:sz w:val="24"/>
          <w:szCs w:val="24"/>
        </w:rPr>
        <w:t xml:space="preserve"> o diseminaciji i vidljivosti</w:t>
      </w:r>
      <w:r w:rsidR="00FB318D" w:rsidRPr="006625D0">
        <w:rPr>
          <w:bCs/>
          <w:sz w:val="24"/>
          <w:szCs w:val="24"/>
        </w:rPr>
        <w:t xml:space="preserve"> </w:t>
      </w:r>
      <w:r w:rsidR="00FB318D" w:rsidRPr="006625D0">
        <w:rPr>
          <w:rFonts w:asciiTheme="minorHAnsi" w:hAnsiTheme="minorHAnsi" w:cstheme="minorHAnsi"/>
          <w:color w:val="000000" w:themeColor="text1"/>
          <w:sz w:val="24"/>
          <w:szCs w:val="24"/>
        </w:rPr>
        <w:t xml:space="preserve">prezentirane na uvodnom sastanku koordinatora s hrvatskom nacionalnom </w:t>
      </w:r>
      <w:r w:rsidR="00FB318D" w:rsidRPr="006625D0">
        <w:rPr>
          <w:rFonts w:asciiTheme="minorHAnsi" w:hAnsiTheme="minorHAnsi" w:cstheme="minorHAnsi"/>
          <w:i/>
          <w:iCs/>
          <w:color w:val="000000" w:themeColor="text1"/>
          <w:sz w:val="24"/>
          <w:szCs w:val="24"/>
        </w:rPr>
        <w:t xml:space="preserve">Agencijom za mobilnost i projekte </w:t>
      </w:r>
      <w:r w:rsidR="00FB318D" w:rsidRPr="006625D0">
        <w:rPr>
          <w:rFonts w:asciiTheme="minorHAnsi" w:hAnsiTheme="minorHAnsi" w:cstheme="minorHAnsi"/>
          <w:bCs/>
          <w:i/>
          <w:color w:val="000000" w:themeColor="text1"/>
          <w:sz w:val="24"/>
          <w:szCs w:val="24"/>
        </w:rPr>
        <w:t>Europske unije</w:t>
      </w:r>
      <w:r w:rsidR="00D17ECB">
        <w:rPr>
          <w:rFonts w:asciiTheme="minorHAnsi" w:hAnsiTheme="minorHAnsi" w:cstheme="minorHAnsi"/>
          <w:bCs/>
          <w:color w:val="000000" w:themeColor="text1"/>
          <w:sz w:val="24"/>
          <w:szCs w:val="24"/>
        </w:rPr>
        <w:t xml:space="preserve"> koja je održana 9.12.2021, a koja je zajednički pogledana i na Prvom partnerskom sastanku u Kastvu. </w:t>
      </w:r>
      <w:r>
        <w:rPr>
          <w:rFonts w:asciiTheme="minorHAnsi" w:hAnsiTheme="minorHAnsi" w:cstheme="minorHAnsi"/>
          <w:bCs/>
          <w:color w:val="000000" w:themeColor="text1"/>
          <w:sz w:val="24"/>
          <w:szCs w:val="24"/>
        </w:rPr>
        <w:t xml:space="preserve">Prilikom gledanja prezentacije </w:t>
      </w:r>
      <w:r w:rsidRPr="006625D0">
        <w:rPr>
          <w:rFonts w:asciiTheme="minorHAnsi" w:hAnsiTheme="minorHAnsi" w:cstheme="minorHAnsi"/>
          <w:bCs/>
          <w:color w:val="000000" w:themeColor="text1"/>
          <w:sz w:val="24"/>
          <w:szCs w:val="24"/>
        </w:rPr>
        <w:t>će se posebno obratiti pažnja</w:t>
      </w:r>
      <w:r w:rsidR="00FB318D" w:rsidRPr="006625D0">
        <w:rPr>
          <w:rFonts w:asciiTheme="minorHAnsi" w:hAnsiTheme="minorHAnsi" w:cstheme="minorHAnsi"/>
          <w:bCs/>
          <w:color w:val="000000" w:themeColor="text1"/>
          <w:sz w:val="24"/>
          <w:szCs w:val="24"/>
        </w:rPr>
        <w:t xml:space="preserve"> na stranicu 8 i 9 prezentacije </w:t>
      </w:r>
      <w:r w:rsidR="00FB318D" w:rsidRPr="006625D0">
        <w:rPr>
          <w:bCs/>
          <w:sz w:val="24"/>
          <w:szCs w:val="24"/>
        </w:rPr>
        <w:t>u svrhu upoznavanja sa smjernicama o vizualnom identitetu i ispravnoj primjeni simbola EU i programa ERASMUS+ uključujući logotipove.</w:t>
      </w:r>
    </w:p>
    <w:p w:rsidR="00FB318D" w:rsidRDefault="00FB318D" w:rsidP="0043503B">
      <w:pPr>
        <w:autoSpaceDE w:val="0"/>
        <w:autoSpaceDN w:val="0"/>
        <w:adjustRightInd w:val="0"/>
        <w:spacing w:after="0" w:line="240" w:lineRule="auto"/>
        <w:contextualSpacing/>
        <w:textAlignment w:val="auto"/>
        <w:rPr>
          <w:rFonts w:asciiTheme="minorHAnsi" w:hAnsiTheme="minorHAnsi" w:cstheme="minorHAnsi"/>
          <w:b/>
          <w:color w:val="FF0000"/>
          <w:sz w:val="24"/>
          <w:szCs w:val="24"/>
          <w:u w:val="single"/>
        </w:rPr>
      </w:pPr>
    </w:p>
    <w:p w:rsidR="006625D0" w:rsidRPr="0041541B" w:rsidRDefault="006625D0" w:rsidP="0041541B">
      <w:pPr>
        <w:pStyle w:val="Odlomakpopisa"/>
        <w:numPr>
          <w:ilvl w:val="0"/>
          <w:numId w:val="1"/>
        </w:numPr>
        <w:autoSpaceDE w:val="0"/>
        <w:autoSpaceDN w:val="0"/>
        <w:adjustRightInd w:val="0"/>
        <w:spacing w:after="0" w:line="240" w:lineRule="auto"/>
        <w:textAlignment w:val="auto"/>
        <w:rPr>
          <w:rFonts w:asciiTheme="minorHAnsi" w:hAnsiTheme="minorHAnsi" w:cstheme="minorHAnsi"/>
          <w:b/>
          <w:color w:val="000000" w:themeColor="text1"/>
          <w:sz w:val="24"/>
          <w:szCs w:val="24"/>
        </w:rPr>
      </w:pPr>
      <w:r w:rsidRPr="0041541B">
        <w:rPr>
          <w:rFonts w:asciiTheme="minorHAnsi" w:hAnsiTheme="minorHAnsi" w:cstheme="minorHAnsi"/>
          <w:b/>
          <w:color w:val="000000" w:themeColor="text1"/>
          <w:sz w:val="24"/>
          <w:szCs w:val="24"/>
        </w:rPr>
        <w:t xml:space="preserve">Izvješće o aktivnostima popunjavanja </w:t>
      </w:r>
      <w:r w:rsidRPr="0041541B">
        <w:rPr>
          <w:rFonts w:asciiTheme="minorHAnsi" w:hAnsiTheme="minorHAnsi" w:cstheme="minorHAnsi"/>
          <w:b/>
          <w:bCs/>
          <w:color w:val="000000" w:themeColor="text1"/>
          <w:sz w:val="24"/>
          <w:szCs w:val="24"/>
        </w:rPr>
        <w:t xml:space="preserve">obrazaca za izvješćivanje o Projektu </w:t>
      </w:r>
      <w:r w:rsidRPr="0041541B">
        <w:rPr>
          <w:rFonts w:asciiTheme="minorHAnsi" w:hAnsiTheme="minorHAnsi" w:cstheme="minorHAnsi"/>
          <w:b/>
          <w:color w:val="00B050"/>
          <w:sz w:val="24"/>
          <w:szCs w:val="24"/>
        </w:rPr>
        <w:t xml:space="preserve">/ </w:t>
      </w:r>
      <w:r w:rsidR="00213DEF">
        <w:rPr>
          <w:rFonts w:asciiTheme="minorHAnsi" w:hAnsiTheme="minorHAnsi" w:cstheme="minorHAnsi"/>
          <w:b/>
          <w:color w:val="00B050"/>
          <w:sz w:val="24"/>
          <w:szCs w:val="24"/>
        </w:rPr>
        <w:t>09</w:t>
      </w:r>
      <w:r w:rsidRPr="0041541B">
        <w:rPr>
          <w:rFonts w:asciiTheme="minorHAnsi" w:hAnsiTheme="minorHAnsi" w:cstheme="minorHAnsi"/>
          <w:b/>
          <w:color w:val="00B050"/>
          <w:sz w:val="24"/>
          <w:szCs w:val="24"/>
        </w:rPr>
        <w:t>:</w:t>
      </w:r>
      <w:r w:rsidR="00213DEF">
        <w:rPr>
          <w:rFonts w:asciiTheme="minorHAnsi" w:hAnsiTheme="minorHAnsi" w:cstheme="minorHAnsi"/>
          <w:b/>
          <w:color w:val="00B050"/>
          <w:sz w:val="24"/>
          <w:szCs w:val="24"/>
        </w:rPr>
        <w:t>4</w:t>
      </w:r>
      <w:r w:rsidRPr="0041541B">
        <w:rPr>
          <w:rFonts w:asciiTheme="minorHAnsi" w:hAnsiTheme="minorHAnsi" w:cstheme="minorHAnsi"/>
          <w:b/>
          <w:color w:val="00B050"/>
          <w:sz w:val="24"/>
          <w:szCs w:val="24"/>
        </w:rPr>
        <w:t>5h – 1</w:t>
      </w:r>
      <w:r w:rsidR="00213DEF">
        <w:rPr>
          <w:rFonts w:asciiTheme="minorHAnsi" w:hAnsiTheme="minorHAnsi" w:cstheme="minorHAnsi"/>
          <w:b/>
          <w:color w:val="00B050"/>
          <w:sz w:val="24"/>
          <w:szCs w:val="24"/>
        </w:rPr>
        <w:t>0:1</w:t>
      </w:r>
      <w:r w:rsidRPr="0041541B">
        <w:rPr>
          <w:rFonts w:asciiTheme="minorHAnsi" w:hAnsiTheme="minorHAnsi" w:cstheme="minorHAnsi"/>
          <w:b/>
          <w:color w:val="00B050"/>
          <w:sz w:val="24"/>
          <w:szCs w:val="24"/>
        </w:rPr>
        <w:t>5h</w:t>
      </w:r>
    </w:p>
    <w:p w:rsidR="006625D0" w:rsidRPr="009943AD" w:rsidRDefault="006625D0" w:rsidP="0043503B">
      <w:pPr>
        <w:autoSpaceDE w:val="0"/>
        <w:autoSpaceDN w:val="0"/>
        <w:adjustRightInd w:val="0"/>
        <w:spacing w:after="0" w:line="240" w:lineRule="auto"/>
        <w:contextualSpacing/>
        <w:textAlignment w:val="auto"/>
        <w:rPr>
          <w:rFonts w:asciiTheme="minorHAnsi" w:hAnsiTheme="minorHAnsi" w:cstheme="minorHAnsi"/>
          <w:b/>
          <w:color w:val="FF0000"/>
          <w:sz w:val="16"/>
          <w:szCs w:val="16"/>
          <w:u w:val="single"/>
        </w:rPr>
      </w:pPr>
    </w:p>
    <w:p w:rsidR="001005AC" w:rsidRPr="001005AC" w:rsidRDefault="006625D0" w:rsidP="006625D0">
      <w:pPr>
        <w:pStyle w:val="Odlomakpopisa"/>
        <w:numPr>
          <w:ilvl w:val="0"/>
          <w:numId w:val="4"/>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1005AC">
        <w:rPr>
          <w:rFonts w:asciiTheme="minorHAnsi" w:eastAsia="Times New Roman" w:hAnsiTheme="minorHAnsi" w:cstheme="minorHAnsi"/>
          <w:color w:val="000000" w:themeColor="text1"/>
          <w:sz w:val="24"/>
          <w:szCs w:val="24"/>
        </w:rPr>
        <w:t>Prije svega će detaljno razgovarati o popunjavanju Obras</w:t>
      </w:r>
      <w:r w:rsidR="001005AC" w:rsidRPr="001005AC">
        <w:rPr>
          <w:rFonts w:asciiTheme="minorHAnsi" w:eastAsia="Times New Roman" w:hAnsiTheme="minorHAnsi" w:cstheme="minorHAnsi"/>
          <w:color w:val="000000" w:themeColor="text1"/>
          <w:sz w:val="24"/>
          <w:szCs w:val="24"/>
        </w:rPr>
        <w:t>c</w:t>
      </w:r>
      <w:r w:rsidRPr="001005AC">
        <w:rPr>
          <w:rFonts w:asciiTheme="minorHAnsi" w:eastAsia="Times New Roman" w:hAnsiTheme="minorHAnsi" w:cstheme="minorHAnsi"/>
          <w:color w:val="000000" w:themeColor="text1"/>
          <w:sz w:val="24"/>
          <w:szCs w:val="24"/>
        </w:rPr>
        <w:t xml:space="preserve">a evidencije </w:t>
      </w:r>
      <w:r w:rsidR="001005AC" w:rsidRPr="001005AC">
        <w:rPr>
          <w:rFonts w:asciiTheme="minorHAnsi" w:hAnsiTheme="minorHAnsi" w:cstheme="minorHAnsi"/>
          <w:color w:val="000000" w:themeColor="text1"/>
          <w:sz w:val="24"/>
          <w:szCs w:val="24"/>
        </w:rPr>
        <w:t xml:space="preserve">radnog </w:t>
      </w:r>
      <w:r w:rsidRPr="001005AC">
        <w:rPr>
          <w:rFonts w:asciiTheme="minorHAnsi" w:hAnsiTheme="minorHAnsi" w:cstheme="minorHAnsi"/>
          <w:color w:val="000000" w:themeColor="text1"/>
          <w:sz w:val="24"/>
          <w:szCs w:val="24"/>
        </w:rPr>
        <w:t>vremen</w:t>
      </w:r>
      <w:r w:rsidR="001005AC" w:rsidRPr="001005AC">
        <w:rPr>
          <w:rFonts w:asciiTheme="minorHAnsi" w:hAnsiTheme="minorHAnsi" w:cstheme="minorHAnsi"/>
          <w:color w:val="000000" w:themeColor="text1"/>
          <w:sz w:val="24"/>
          <w:szCs w:val="24"/>
        </w:rPr>
        <w:t xml:space="preserve">a </w:t>
      </w:r>
      <w:r w:rsidR="001005AC" w:rsidRPr="001005AC">
        <w:rPr>
          <w:rFonts w:asciiTheme="minorHAnsi" w:hAnsiTheme="minorHAnsi" w:cstheme="minorHAnsi"/>
          <w:bCs/>
          <w:iCs/>
          <w:color w:val="000000" w:themeColor="text1"/>
          <w:sz w:val="24"/>
          <w:szCs w:val="24"/>
        </w:rPr>
        <w:t xml:space="preserve">(Timesheet) – </w:t>
      </w:r>
      <w:r w:rsidR="001005AC" w:rsidRPr="001005AC">
        <w:rPr>
          <w:rFonts w:asciiTheme="minorHAnsi" w:hAnsiTheme="minorHAnsi" w:cstheme="minorHAnsi"/>
          <w:color w:val="000000" w:themeColor="text1"/>
          <w:sz w:val="24"/>
          <w:szCs w:val="24"/>
        </w:rPr>
        <w:t xml:space="preserve">evidencija radnih sati po danima za svaki mjesec za rad na ostvarenju projektnih rezultata. Napravit će se kratka analiza svih dosada popunjenih Obrazaca evidencije o radnom vremenu </w:t>
      </w:r>
      <w:r w:rsidR="001005AC" w:rsidRPr="001005AC">
        <w:rPr>
          <w:rFonts w:asciiTheme="minorHAnsi" w:hAnsiTheme="minorHAnsi" w:cstheme="minorHAnsi"/>
          <w:bCs/>
          <w:iCs/>
          <w:color w:val="000000" w:themeColor="text1"/>
          <w:sz w:val="24"/>
          <w:szCs w:val="24"/>
        </w:rPr>
        <w:t>(Timesheet) za svakog pojedinog partnera te će se iznijeti eventualne primjedbe te dati upute za moguća poboljšanja.</w:t>
      </w:r>
    </w:p>
    <w:p w:rsidR="001005AC" w:rsidRPr="001005AC" w:rsidRDefault="001005AC" w:rsidP="001005AC">
      <w:pPr>
        <w:pStyle w:val="Odlomakpopisa"/>
        <w:numPr>
          <w:ilvl w:val="0"/>
          <w:numId w:val="4"/>
        </w:numPr>
        <w:autoSpaceDE w:val="0"/>
        <w:autoSpaceDN w:val="0"/>
        <w:adjustRightInd w:val="0"/>
        <w:spacing w:after="0" w:line="240" w:lineRule="auto"/>
        <w:ind w:left="924" w:hanging="357"/>
        <w:jc w:val="both"/>
        <w:textAlignment w:val="auto"/>
        <w:rPr>
          <w:rFonts w:asciiTheme="minorHAnsi" w:hAnsiTheme="minorHAnsi" w:cstheme="minorHAnsi"/>
          <w:bCs/>
          <w:color w:val="000000" w:themeColor="text1"/>
          <w:sz w:val="24"/>
          <w:szCs w:val="24"/>
        </w:rPr>
      </w:pPr>
      <w:r w:rsidRPr="001005AC">
        <w:rPr>
          <w:rFonts w:asciiTheme="minorHAnsi" w:hAnsiTheme="minorHAnsi" w:cstheme="minorHAnsi"/>
          <w:bCs/>
          <w:color w:val="000000" w:themeColor="text1"/>
          <w:sz w:val="24"/>
          <w:szCs w:val="24"/>
        </w:rPr>
        <w:t>Budući da je na Prvom partnerskom sastanku u Kastvu</w:t>
      </w:r>
      <w:r>
        <w:rPr>
          <w:rFonts w:asciiTheme="minorHAnsi" w:hAnsiTheme="minorHAnsi" w:cstheme="minorHAnsi"/>
          <w:bCs/>
          <w:color w:val="000000" w:themeColor="text1"/>
          <w:sz w:val="24"/>
          <w:szCs w:val="24"/>
        </w:rPr>
        <w:t xml:space="preserve"> </w:t>
      </w:r>
      <w:r w:rsidRPr="001005AC">
        <w:rPr>
          <w:rFonts w:asciiTheme="minorHAnsi" w:hAnsiTheme="minorHAnsi" w:cstheme="minorHAnsi"/>
          <w:bCs/>
          <w:color w:val="000000" w:themeColor="text1"/>
          <w:sz w:val="24"/>
          <w:szCs w:val="24"/>
        </w:rPr>
        <w:t xml:space="preserve">Anton Rajk (Slovenija) zadužen za izradu </w:t>
      </w:r>
      <w:r w:rsidRPr="001005AC">
        <w:rPr>
          <w:rFonts w:asciiTheme="minorHAnsi" w:eastAsia="Times New Roman" w:hAnsiTheme="minorHAnsi" w:cstheme="minorHAnsi"/>
          <w:color w:val="000000" w:themeColor="text1"/>
          <w:sz w:val="24"/>
          <w:szCs w:val="24"/>
        </w:rPr>
        <w:t xml:space="preserve">Obrasca </w:t>
      </w:r>
      <w:r w:rsidRPr="001005AC">
        <w:rPr>
          <w:rFonts w:asciiTheme="minorHAnsi" w:hAnsiTheme="minorHAnsi" w:cstheme="minorHAnsi"/>
          <w:bCs/>
          <w:color w:val="000000" w:themeColor="text1"/>
          <w:sz w:val="24"/>
          <w:szCs w:val="24"/>
        </w:rPr>
        <w:t>evidencije primitaka i izdataka u EXCEL-u sa svim stavkama proračuna koji će se koristiti kao Obrazac financijskog izvješćivanja o Projektu</w:t>
      </w:r>
      <w:r>
        <w:rPr>
          <w:rFonts w:asciiTheme="minorHAnsi" w:hAnsiTheme="minorHAnsi" w:cstheme="minorHAnsi"/>
          <w:bCs/>
          <w:color w:val="000000" w:themeColor="text1"/>
          <w:sz w:val="24"/>
          <w:szCs w:val="24"/>
        </w:rPr>
        <w:t xml:space="preserve">, i to </w:t>
      </w:r>
      <w:r w:rsidRPr="001005AC">
        <w:rPr>
          <w:rFonts w:asciiTheme="minorHAnsi" w:hAnsiTheme="minorHAnsi" w:cstheme="minorHAnsi"/>
          <w:bCs/>
          <w:color w:val="000000" w:themeColor="text1"/>
          <w:sz w:val="24"/>
          <w:szCs w:val="24"/>
        </w:rPr>
        <w:t xml:space="preserve">sa svrhom financijskog izvješćivanja o opravdanosti troškova vezanih uz provedbu Projekta, </w:t>
      </w:r>
      <w:r>
        <w:rPr>
          <w:rFonts w:asciiTheme="minorHAnsi" w:hAnsiTheme="minorHAnsi" w:cstheme="minorHAnsi"/>
          <w:bCs/>
          <w:color w:val="000000" w:themeColor="text1"/>
          <w:sz w:val="24"/>
          <w:szCs w:val="24"/>
        </w:rPr>
        <w:t>p</w:t>
      </w:r>
      <w:r w:rsidRPr="001005AC">
        <w:rPr>
          <w:rFonts w:asciiTheme="minorHAnsi" w:eastAsia="Times New Roman" w:hAnsiTheme="minorHAnsi" w:cstheme="minorHAnsi"/>
          <w:color w:val="000000" w:themeColor="text1"/>
          <w:sz w:val="24"/>
          <w:szCs w:val="24"/>
        </w:rPr>
        <w:t xml:space="preserve">redstavnici Partnera iz Slovenije će izvijestiti o aktivnostima vezanim za izradu </w:t>
      </w:r>
      <w:r>
        <w:rPr>
          <w:rFonts w:asciiTheme="minorHAnsi" w:eastAsia="Times New Roman" w:hAnsiTheme="minorHAnsi" w:cstheme="minorHAnsi"/>
          <w:color w:val="000000" w:themeColor="text1"/>
          <w:sz w:val="24"/>
          <w:szCs w:val="24"/>
        </w:rPr>
        <w:t xml:space="preserve">ovog </w:t>
      </w:r>
      <w:r w:rsidRPr="001005AC">
        <w:rPr>
          <w:rFonts w:asciiTheme="minorHAnsi" w:eastAsia="Times New Roman" w:hAnsiTheme="minorHAnsi" w:cstheme="minorHAnsi"/>
          <w:color w:val="000000" w:themeColor="text1"/>
          <w:sz w:val="24"/>
          <w:szCs w:val="24"/>
        </w:rPr>
        <w:t>Obrasca</w:t>
      </w:r>
      <w:r>
        <w:rPr>
          <w:rFonts w:asciiTheme="minorHAnsi" w:eastAsia="Times New Roman" w:hAnsiTheme="minorHAnsi" w:cstheme="minorHAnsi"/>
          <w:color w:val="000000" w:themeColor="text1"/>
          <w:sz w:val="24"/>
          <w:szCs w:val="24"/>
        </w:rPr>
        <w:t>.</w:t>
      </w:r>
    </w:p>
    <w:p w:rsidR="00250607" w:rsidRDefault="00250607" w:rsidP="00250607">
      <w:pPr>
        <w:pStyle w:val="Odlomakpopisa"/>
        <w:autoSpaceDE w:val="0"/>
        <w:autoSpaceDN w:val="0"/>
        <w:adjustRightInd w:val="0"/>
        <w:spacing w:after="0" w:line="240" w:lineRule="auto"/>
        <w:textAlignment w:val="auto"/>
        <w:rPr>
          <w:rFonts w:asciiTheme="minorHAnsi" w:hAnsiTheme="minorHAnsi" w:cstheme="minorHAnsi"/>
          <w:b/>
          <w:color w:val="000000" w:themeColor="text1"/>
          <w:sz w:val="24"/>
          <w:szCs w:val="24"/>
        </w:rPr>
      </w:pPr>
    </w:p>
    <w:p w:rsidR="00B72359" w:rsidRPr="00B72359" w:rsidRDefault="00B72359" w:rsidP="00B72359">
      <w:pPr>
        <w:pStyle w:val="Odlomakpopisa"/>
        <w:numPr>
          <w:ilvl w:val="0"/>
          <w:numId w:val="31"/>
        </w:numPr>
        <w:autoSpaceDE w:val="0"/>
        <w:autoSpaceDN w:val="0"/>
        <w:adjustRightInd w:val="0"/>
        <w:spacing w:after="0" w:line="240" w:lineRule="auto"/>
        <w:textAlignment w:val="auto"/>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 xml:space="preserve">Izvješće o provedenim aktivnostima po pitanju ostvarivanja </w:t>
      </w:r>
      <w:r w:rsidRPr="00B72359">
        <w:rPr>
          <w:rFonts w:asciiTheme="minorHAnsi" w:hAnsiTheme="minorHAnsi" w:cstheme="minorHAnsi"/>
          <w:b/>
          <w:color w:val="000000" w:themeColor="text1"/>
          <w:sz w:val="24"/>
          <w:szCs w:val="24"/>
        </w:rPr>
        <w:t xml:space="preserve">ciljeva Projekta </w:t>
      </w:r>
      <w:r w:rsidR="00213DEF">
        <w:rPr>
          <w:rFonts w:asciiTheme="minorHAnsi" w:hAnsiTheme="minorHAnsi" w:cstheme="minorHAnsi"/>
          <w:b/>
          <w:color w:val="00B050"/>
          <w:sz w:val="24"/>
          <w:szCs w:val="24"/>
        </w:rPr>
        <w:t>/ 10</w:t>
      </w:r>
      <w:r w:rsidRPr="00B72359">
        <w:rPr>
          <w:rFonts w:asciiTheme="minorHAnsi" w:hAnsiTheme="minorHAnsi" w:cstheme="minorHAnsi"/>
          <w:b/>
          <w:color w:val="00B050"/>
          <w:sz w:val="24"/>
          <w:szCs w:val="24"/>
        </w:rPr>
        <w:t>:</w:t>
      </w:r>
      <w:r w:rsidR="00213DEF">
        <w:rPr>
          <w:rFonts w:asciiTheme="minorHAnsi" w:hAnsiTheme="minorHAnsi" w:cstheme="minorHAnsi"/>
          <w:b/>
          <w:color w:val="00B050"/>
          <w:sz w:val="24"/>
          <w:szCs w:val="24"/>
        </w:rPr>
        <w:t>1</w:t>
      </w:r>
      <w:r w:rsidRPr="00B72359">
        <w:rPr>
          <w:rFonts w:asciiTheme="minorHAnsi" w:hAnsiTheme="minorHAnsi" w:cstheme="minorHAnsi"/>
          <w:b/>
          <w:color w:val="00B050"/>
          <w:sz w:val="24"/>
          <w:szCs w:val="24"/>
        </w:rPr>
        <w:t>5h – 1</w:t>
      </w:r>
      <w:r w:rsidR="00213DEF">
        <w:rPr>
          <w:rFonts w:asciiTheme="minorHAnsi" w:hAnsiTheme="minorHAnsi" w:cstheme="minorHAnsi"/>
          <w:b/>
          <w:color w:val="00B050"/>
          <w:sz w:val="24"/>
          <w:szCs w:val="24"/>
        </w:rPr>
        <w:t>0</w:t>
      </w:r>
      <w:r w:rsidRPr="00B72359">
        <w:rPr>
          <w:rFonts w:asciiTheme="minorHAnsi" w:hAnsiTheme="minorHAnsi" w:cstheme="minorHAnsi"/>
          <w:b/>
          <w:color w:val="00B050"/>
          <w:sz w:val="24"/>
          <w:szCs w:val="24"/>
        </w:rPr>
        <w:t>:</w:t>
      </w:r>
      <w:r w:rsidR="00213DEF">
        <w:rPr>
          <w:rFonts w:asciiTheme="minorHAnsi" w:hAnsiTheme="minorHAnsi" w:cstheme="minorHAnsi"/>
          <w:b/>
          <w:color w:val="00B050"/>
          <w:sz w:val="24"/>
          <w:szCs w:val="24"/>
        </w:rPr>
        <w:t>45</w:t>
      </w:r>
      <w:r w:rsidRPr="00B72359">
        <w:rPr>
          <w:rFonts w:asciiTheme="minorHAnsi" w:hAnsiTheme="minorHAnsi" w:cstheme="minorHAnsi"/>
          <w:b/>
          <w:color w:val="00B050"/>
          <w:sz w:val="24"/>
          <w:szCs w:val="24"/>
        </w:rPr>
        <w:t>h</w:t>
      </w:r>
    </w:p>
    <w:p w:rsidR="00B72359" w:rsidRPr="009943AD" w:rsidRDefault="00B72359" w:rsidP="00B72359">
      <w:pPr>
        <w:autoSpaceDE w:val="0"/>
        <w:autoSpaceDN w:val="0"/>
        <w:adjustRightInd w:val="0"/>
        <w:spacing w:after="0" w:line="240" w:lineRule="auto"/>
        <w:ind w:left="296" w:firstLine="424"/>
        <w:contextualSpacing/>
        <w:jc w:val="both"/>
        <w:textAlignment w:val="auto"/>
        <w:rPr>
          <w:rFonts w:asciiTheme="minorHAnsi" w:hAnsiTheme="minorHAnsi" w:cstheme="minorHAnsi"/>
          <w:color w:val="000000" w:themeColor="text1"/>
          <w:sz w:val="16"/>
          <w:szCs w:val="16"/>
        </w:rPr>
      </w:pPr>
    </w:p>
    <w:p w:rsidR="00B72359" w:rsidRPr="00D33FA6" w:rsidRDefault="00B72359" w:rsidP="00B72359">
      <w:pPr>
        <w:pStyle w:val="Odlomakpopisa"/>
        <w:numPr>
          <w:ilvl w:val="0"/>
          <w:numId w:val="24"/>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D33FA6">
        <w:rPr>
          <w:rFonts w:asciiTheme="minorHAnsi" w:hAnsiTheme="minorHAnsi" w:cstheme="minorHAnsi"/>
          <w:color w:val="000000" w:themeColor="text1"/>
          <w:sz w:val="24"/>
          <w:szCs w:val="24"/>
        </w:rPr>
        <w:t>Ciljevi projekta su:</w:t>
      </w:r>
    </w:p>
    <w:p w:rsidR="00B72359" w:rsidRPr="009943AD" w:rsidRDefault="00B72359" w:rsidP="00B72359">
      <w:pPr>
        <w:autoSpaceDE w:val="0"/>
        <w:autoSpaceDN w:val="0"/>
        <w:adjustRightInd w:val="0"/>
        <w:spacing w:after="0" w:line="240" w:lineRule="auto"/>
        <w:contextualSpacing/>
        <w:jc w:val="both"/>
        <w:textAlignment w:val="auto"/>
        <w:rPr>
          <w:rFonts w:asciiTheme="minorHAnsi" w:hAnsiTheme="minorHAnsi" w:cstheme="minorHAnsi"/>
          <w:color w:val="000000" w:themeColor="text1"/>
          <w:sz w:val="8"/>
          <w:szCs w:val="8"/>
        </w:rPr>
      </w:pPr>
    </w:p>
    <w:p w:rsidR="00B72359" w:rsidRPr="00B34D37" w:rsidRDefault="00B72359" w:rsidP="00B72359">
      <w:pPr>
        <w:pStyle w:val="Odlomakpopisa"/>
        <w:numPr>
          <w:ilvl w:val="0"/>
          <w:numId w:val="23"/>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B34D37">
        <w:rPr>
          <w:rFonts w:asciiTheme="minorHAnsi" w:hAnsiTheme="minorHAnsi" w:cstheme="minorHAnsi"/>
          <w:color w:val="000000" w:themeColor="text1"/>
          <w:sz w:val="24"/>
          <w:szCs w:val="24"/>
        </w:rPr>
        <w:t xml:space="preserve">Učenje zakonitosti </w:t>
      </w:r>
      <w:r w:rsidRPr="00B34D37">
        <w:rPr>
          <w:rFonts w:asciiTheme="minorHAnsi" w:hAnsiTheme="minorHAnsi" w:cstheme="minorHAnsi"/>
          <w:i/>
          <w:color w:val="000000" w:themeColor="text1"/>
          <w:sz w:val="24"/>
          <w:szCs w:val="24"/>
        </w:rPr>
        <w:t>klapskog pjevanja</w:t>
      </w:r>
      <w:r w:rsidRPr="00B34D37">
        <w:rPr>
          <w:rFonts w:asciiTheme="minorHAnsi" w:hAnsiTheme="minorHAnsi" w:cstheme="minorHAnsi"/>
          <w:color w:val="000000" w:themeColor="text1"/>
          <w:sz w:val="24"/>
          <w:szCs w:val="24"/>
        </w:rPr>
        <w:t xml:space="preserve"> s radom na kvalit</w:t>
      </w:r>
      <w:r>
        <w:rPr>
          <w:rFonts w:asciiTheme="minorHAnsi" w:hAnsiTheme="minorHAnsi" w:cstheme="minorHAnsi"/>
          <w:color w:val="000000" w:themeColor="text1"/>
          <w:sz w:val="24"/>
          <w:szCs w:val="24"/>
        </w:rPr>
        <w:t xml:space="preserve">etnoj glasovnoj tehnici koja je </w:t>
      </w:r>
      <w:r w:rsidRPr="00B34D37">
        <w:rPr>
          <w:rFonts w:asciiTheme="minorHAnsi" w:hAnsiTheme="minorHAnsi" w:cstheme="minorHAnsi"/>
          <w:color w:val="000000" w:themeColor="text1"/>
          <w:sz w:val="24"/>
          <w:szCs w:val="24"/>
        </w:rPr>
        <w:t>jedan od glavnih preduvjeta bavljenja njime</w:t>
      </w:r>
    </w:p>
    <w:p w:rsidR="00B72359" w:rsidRPr="00B34D37" w:rsidRDefault="00B72359" w:rsidP="00B72359">
      <w:pPr>
        <w:pStyle w:val="Odlomakpopisa"/>
        <w:numPr>
          <w:ilvl w:val="0"/>
          <w:numId w:val="23"/>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Učinkovito i što uspješnije </w:t>
      </w:r>
      <w:r w:rsidRPr="00B34D37">
        <w:rPr>
          <w:rFonts w:asciiTheme="minorHAnsi" w:hAnsiTheme="minorHAnsi" w:cstheme="minorHAnsi"/>
          <w:color w:val="000000" w:themeColor="text1"/>
          <w:sz w:val="24"/>
          <w:szCs w:val="24"/>
        </w:rPr>
        <w:t xml:space="preserve">predstavljanje </w:t>
      </w:r>
      <w:r w:rsidRPr="00B34D37">
        <w:rPr>
          <w:rFonts w:asciiTheme="minorHAnsi" w:hAnsiTheme="minorHAnsi" w:cstheme="minorHAnsi"/>
          <w:i/>
          <w:color w:val="000000" w:themeColor="text1"/>
          <w:sz w:val="24"/>
          <w:szCs w:val="24"/>
        </w:rPr>
        <w:t>klapske pjesme</w:t>
      </w:r>
      <w:r w:rsidRPr="00B34D37">
        <w:rPr>
          <w:rFonts w:asciiTheme="minorHAnsi" w:hAnsiTheme="minorHAnsi" w:cstheme="minorHAnsi"/>
          <w:color w:val="000000" w:themeColor="text1"/>
          <w:sz w:val="24"/>
          <w:szCs w:val="24"/>
        </w:rPr>
        <w:t xml:space="preserve"> na nastupima i koncertima</w:t>
      </w:r>
    </w:p>
    <w:p w:rsidR="00B72359" w:rsidRPr="00B34D37" w:rsidRDefault="00B72359" w:rsidP="00B72359">
      <w:pPr>
        <w:pStyle w:val="Odlomakpopisa"/>
        <w:numPr>
          <w:ilvl w:val="0"/>
          <w:numId w:val="23"/>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B34D37">
        <w:rPr>
          <w:rFonts w:asciiTheme="minorHAnsi" w:hAnsiTheme="minorHAnsi" w:cstheme="minorHAnsi"/>
          <w:color w:val="000000" w:themeColor="text1"/>
          <w:sz w:val="24"/>
          <w:szCs w:val="24"/>
        </w:rPr>
        <w:t xml:space="preserve">Širenje prekograničnih </w:t>
      </w:r>
      <w:r w:rsidRPr="00B34D37">
        <w:rPr>
          <w:rFonts w:asciiTheme="minorHAnsi" w:hAnsiTheme="minorHAnsi" w:cstheme="minorHAnsi"/>
          <w:i/>
          <w:color w:val="000000" w:themeColor="text1"/>
          <w:sz w:val="24"/>
          <w:szCs w:val="24"/>
        </w:rPr>
        <w:t>klapskih</w:t>
      </w:r>
      <w:r w:rsidRPr="00B34D37">
        <w:rPr>
          <w:rFonts w:asciiTheme="minorHAnsi" w:hAnsiTheme="minorHAnsi" w:cstheme="minorHAnsi"/>
          <w:color w:val="000000" w:themeColor="text1"/>
          <w:sz w:val="24"/>
          <w:szCs w:val="24"/>
        </w:rPr>
        <w:t xml:space="preserve"> veza</w:t>
      </w:r>
    </w:p>
    <w:p w:rsidR="00B72359" w:rsidRPr="00B34D37" w:rsidRDefault="00B72359" w:rsidP="00B72359">
      <w:pPr>
        <w:pStyle w:val="Odlomakpopisa"/>
        <w:numPr>
          <w:ilvl w:val="0"/>
          <w:numId w:val="23"/>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B34D37">
        <w:rPr>
          <w:rFonts w:asciiTheme="minorHAnsi" w:hAnsiTheme="minorHAnsi" w:cstheme="minorHAnsi"/>
          <w:color w:val="000000" w:themeColor="text1"/>
          <w:sz w:val="24"/>
          <w:szCs w:val="24"/>
        </w:rPr>
        <w:t>Usavršavanje u području korištenja novih tehnologija u svrhu bolje i brže komunikacije neophodne za ostvarenje procesa edukacije</w:t>
      </w:r>
    </w:p>
    <w:p w:rsidR="00B72359" w:rsidRDefault="00B72359" w:rsidP="00B72359">
      <w:pPr>
        <w:pStyle w:val="Odlomakpopisa"/>
        <w:numPr>
          <w:ilvl w:val="0"/>
          <w:numId w:val="23"/>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122EB0">
        <w:rPr>
          <w:rFonts w:asciiTheme="minorHAnsi" w:hAnsiTheme="minorHAnsi" w:cstheme="minorHAnsi"/>
          <w:color w:val="000000" w:themeColor="text1"/>
          <w:sz w:val="24"/>
          <w:szCs w:val="24"/>
        </w:rPr>
        <w:t>Skupno njegovanje pjesama hrvatske kulturne baštine u Hrvatskoj i u zemljama hrvatske dijaspore</w:t>
      </w:r>
    </w:p>
    <w:p w:rsidR="00B72359" w:rsidRPr="00122EB0" w:rsidRDefault="00B72359" w:rsidP="00B72359">
      <w:pPr>
        <w:pStyle w:val="Odlomakpopisa"/>
        <w:numPr>
          <w:ilvl w:val="0"/>
          <w:numId w:val="23"/>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122EB0">
        <w:rPr>
          <w:rFonts w:asciiTheme="minorHAnsi" w:hAnsiTheme="minorHAnsi" w:cstheme="minorHAnsi"/>
          <w:color w:val="000000" w:themeColor="text1"/>
          <w:sz w:val="24"/>
          <w:szCs w:val="24"/>
        </w:rPr>
        <w:t>Unapređenje kulturno-umjetničkog stvaralaštva i amaterizma u Hrvatskoj i u zemljama sudionicama projekta</w:t>
      </w:r>
    </w:p>
    <w:p w:rsidR="00B72359" w:rsidRDefault="00B72359" w:rsidP="00250607">
      <w:pPr>
        <w:pStyle w:val="Odlomakpopisa"/>
        <w:autoSpaceDE w:val="0"/>
        <w:autoSpaceDN w:val="0"/>
        <w:adjustRightInd w:val="0"/>
        <w:spacing w:after="0" w:line="240" w:lineRule="auto"/>
        <w:textAlignment w:val="auto"/>
        <w:rPr>
          <w:rFonts w:asciiTheme="minorHAnsi" w:hAnsiTheme="minorHAnsi" w:cstheme="minorHAnsi"/>
          <w:b/>
          <w:color w:val="000000" w:themeColor="text1"/>
          <w:sz w:val="24"/>
          <w:szCs w:val="24"/>
        </w:rPr>
      </w:pPr>
    </w:p>
    <w:p w:rsidR="00B72359" w:rsidRPr="00B72359" w:rsidRDefault="00B72359" w:rsidP="00B72359">
      <w:pPr>
        <w:pStyle w:val="Odlomakpopisa"/>
        <w:numPr>
          <w:ilvl w:val="0"/>
          <w:numId w:val="31"/>
        </w:numPr>
        <w:autoSpaceDE w:val="0"/>
        <w:autoSpaceDN w:val="0"/>
        <w:adjustRightInd w:val="0"/>
        <w:spacing w:after="0" w:line="240" w:lineRule="auto"/>
        <w:jc w:val="both"/>
        <w:textAlignment w:val="auto"/>
        <w:rPr>
          <w:rFonts w:asciiTheme="minorHAnsi" w:hAnsiTheme="minorHAnsi" w:cstheme="minorHAnsi"/>
          <w:b/>
          <w:color w:val="000000" w:themeColor="text1"/>
          <w:sz w:val="24"/>
          <w:szCs w:val="24"/>
        </w:rPr>
      </w:pPr>
      <w:r w:rsidRPr="00B72359">
        <w:rPr>
          <w:rFonts w:asciiTheme="minorHAnsi" w:hAnsiTheme="minorHAnsi" w:cstheme="minorHAnsi"/>
          <w:b/>
          <w:color w:val="000000" w:themeColor="text1"/>
          <w:sz w:val="24"/>
          <w:szCs w:val="24"/>
        </w:rPr>
        <w:t xml:space="preserve">Izvješće o korištenju zajedničke platforme, odnosno digitalnog prostora radi dostupnosti svih dokumenata i obrazaca povezanih s Projektom – zajednički </w:t>
      </w:r>
      <w:r w:rsidRPr="00B72359">
        <w:rPr>
          <w:rFonts w:asciiTheme="minorHAnsi" w:hAnsiTheme="minorHAnsi" w:cstheme="minorHAnsi"/>
          <w:b/>
          <w:i/>
          <w:color w:val="000000" w:themeColor="text1"/>
          <w:sz w:val="24"/>
          <w:szCs w:val="24"/>
        </w:rPr>
        <w:t xml:space="preserve">Google disk </w:t>
      </w:r>
      <w:r w:rsidRPr="00B72359">
        <w:rPr>
          <w:rFonts w:asciiTheme="minorHAnsi" w:hAnsiTheme="minorHAnsi" w:cstheme="minorHAnsi"/>
          <w:b/>
          <w:color w:val="000000" w:themeColor="text1"/>
          <w:sz w:val="24"/>
          <w:szCs w:val="24"/>
        </w:rPr>
        <w:t>i</w:t>
      </w:r>
      <w:r w:rsidRPr="00B72359">
        <w:rPr>
          <w:rFonts w:asciiTheme="minorHAnsi" w:hAnsiTheme="minorHAnsi" w:cstheme="minorHAnsi"/>
          <w:b/>
          <w:i/>
          <w:color w:val="000000" w:themeColor="text1"/>
          <w:sz w:val="24"/>
          <w:szCs w:val="24"/>
        </w:rPr>
        <w:t xml:space="preserve"> Google calendar </w:t>
      </w:r>
    </w:p>
    <w:p w:rsidR="00B72359" w:rsidRPr="00B72359" w:rsidRDefault="00B72359" w:rsidP="00B72359">
      <w:pPr>
        <w:pStyle w:val="Odlomakpopisa"/>
        <w:autoSpaceDE w:val="0"/>
        <w:autoSpaceDN w:val="0"/>
        <w:adjustRightInd w:val="0"/>
        <w:spacing w:after="0" w:line="240" w:lineRule="auto"/>
        <w:jc w:val="both"/>
        <w:textAlignment w:val="auto"/>
        <w:rPr>
          <w:rFonts w:asciiTheme="minorHAnsi" w:hAnsiTheme="minorHAnsi" w:cstheme="minorHAnsi"/>
          <w:b/>
          <w:color w:val="000000" w:themeColor="text1"/>
          <w:sz w:val="24"/>
          <w:szCs w:val="24"/>
        </w:rPr>
      </w:pPr>
      <w:r w:rsidRPr="00B72359">
        <w:rPr>
          <w:rFonts w:asciiTheme="minorHAnsi" w:hAnsiTheme="minorHAnsi" w:cstheme="minorHAnsi"/>
          <w:b/>
          <w:color w:val="00B050"/>
          <w:sz w:val="24"/>
          <w:szCs w:val="24"/>
        </w:rPr>
        <w:t>/ 1</w:t>
      </w:r>
      <w:r w:rsidR="00213DEF">
        <w:rPr>
          <w:rFonts w:asciiTheme="minorHAnsi" w:hAnsiTheme="minorHAnsi" w:cstheme="minorHAnsi"/>
          <w:b/>
          <w:color w:val="00B050"/>
          <w:sz w:val="24"/>
          <w:szCs w:val="24"/>
        </w:rPr>
        <w:t>0</w:t>
      </w:r>
      <w:r w:rsidRPr="00B72359">
        <w:rPr>
          <w:rFonts w:asciiTheme="minorHAnsi" w:hAnsiTheme="minorHAnsi" w:cstheme="minorHAnsi"/>
          <w:b/>
          <w:color w:val="00B050"/>
          <w:sz w:val="24"/>
          <w:szCs w:val="24"/>
        </w:rPr>
        <w:t>:</w:t>
      </w:r>
      <w:r w:rsidR="00213DEF">
        <w:rPr>
          <w:rFonts w:asciiTheme="minorHAnsi" w:hAnsiTheme="minorHAnsi" w:cstheme="minorHAnsi"/>
          <w:b/>
          <w:color w:val="00B050"/>
          <w:sz w:val="24"/>
          <w:szCs w:val="24"/>
        </w:rPr>
        <w:t>45</w:t>
      </w:r>
      <w:r w:rsidRPr="00B72359">
        <w:rPr>
          <w:rFonts w:asciiTheme="minorHAnsi" w:hAnsiTheme="minorHAnsi" w:cstheme="minorHAnsi"/>
          <w:b/>
          <w:color w:val="00B050"/>
          <w:sz w:val="24"/>
          <w:szCs w:val="24"/>
        </w:rPr>
        <w:t>h – 1</w:t>
      </w:r>
      <w:r w:rsidR="00213DEF">
        <w:rPr>
          <w:rFonts w:asciiTheme="minorHAnsi" w:hAnsiTheme="minorHAnsi" w:cstheme="minorHAnsi"/>
          <w:b/>
          <w:color w:val="00B050"/>
          <w:sz w:val="24"/>
          <w:szCs w:val="24"/>
        </w:rPr>
        <w:t>1</w:t>
      </w:r>
      <w:r w:rsidRPr="00B72359">
        <w:rPr>
          <w:rFonts w:asciiTheme="minorHAnsi" w:hAnsiTheme="minorHAnsi" w:cstheme="minorHAnsi"/>
          <w:b/>
          <w:color w:val="00B050"/>
          <w:sz w:val="24"/>
          <w:szCs w:val="24"/>
        </w:rPr>
        <w:t>:</w:t>
      </w:r>
      <w:r w:rsidR="00213DEF">
        <w:rPr>
          <w:rFonts w:asciiTheme="minorHAnsi" w:hAnsiTheme="minorHAnsi" w:cstheme="minorHAnsi"/>
          <w:b/>
          <w:color w:val="00B050"/>
          <w:sz w:val="24"/>
          <w:szCs w:val="24"/>
        </w:rPr>
        <w:t>00</w:t>
      </w:r>
      <w:r w:rsidRPr="00B72359">
        <w:rPr>
          <w:rFonts w:asciiTheme="minorHAnsi" w:hAnsiTheme="minorHAnsi" w:cstheme="minorHAnsi"/>
          <w:b/>
          <w:color w:val="00B050"/>
          <w:sz w:val="24"/>
          <w:szCs w:val="24"/>
        </w:rPr>
        <w:t>h</w:t>
      </w:r>
    </w:p>
    <w:p w:rsidR="00B72359" w:rsidRPr="009943AD" w:rsidRDefault="00B72359" w:rsidP="00B72359">
      <w:pPr>
        <w:autoSpaceDE w:val="0"/>
        <w:autoSpaceDN w:val="0"/>
        <w:adjustRightInd w:val="0"/>
        <w:spacing w:after="0" w:line="240" w:lineRule="auto"/>
        <w:jc w:val="both"/>
        <w:textAlignment w:val="auto"/>
        <w:rPr>
          <w:rFonts w:asciiTheme="minorHAnsi" w:hAnsiTheme="minorHAnsi" w:cstheme="minorHAnsi"/>
          <w:b/>
          <w:color w:val="000000" w:themeColor="text1"/>
          <w:sz w:val="16"/>
          <w:szCs w:val="16"/>
        </w:rPr>
      </w:pPr>
    </w:p>
    <w:p w:rsidR="00B72359" w:rsidRPr="00C92A63" w:rsidRDefault="00B72359" w:rsidP="00B72359">
      <w:pPr>
        <w:pStyle w:val="Odlomakpopisa"/>
        <w:numPr>
          <w:ilvl w:val="0"/>
          <w:numId w:val="27"/>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C92A63">
        <w:rPr>
          <w:rFonts w:asciiTheme="minorHAnsi" w:hAnsiTheme="minorHAnsi" w:cstheme="minorHAnsi"/>
          <w:color w:val="000000" w:themeColor="text1"/>
          <w:sz w:val="24"/>
          <w:szCs w:val="24"/>
        </w:rPr>
        <w:t xml:space="preserve">Svaki partner će ukratko iznijeti svoja iskustva u korištenju </w:t>
      </w:r>
      <w:r w:rsidR="00D17ECB">
        <w:rPr>
          <w:rFonts w:asciiTheme="minorHAnsi" w:hAnsiTheme="minorHAnsi" w:cstheme="minorHAnsi"/>
          <w:color w:val="000000" w:themeColor="text1"/>
          <w:sz w:val="24"/>
          <w:szCs w:val="24"/>
        </w:rPr>
        <w:t xml:space="preserve">navedenih </w:t>
      </w:r>
      <w:r w:rsidRPr="00C92A63">
        <w:rPr>
          <w:rFonts w:asciiTheme="minorHAnsi" w:hAnsiTheme="minorHAnsi" w:cstheme="minorHAnsi"/>
          <w:color w:val="000000" w:themeColor="text1"/>
          <w:sz w:val="24"/>
          <w:szCs w:val="24"/>
        </w:rPr>
        <w:t xml:space="preserve">zajedničkih platformi te izvijestiti ukoliko ima bilo kakvih teškoća ili nejasnoća po pitanju njihovog korištenja. Ukoliko postoje bilo kakve poteškoće u korištenju ovih zajedničkih platformi dat će se potrebna objašnjenja sa svrhom </w:t>
      </w:r>
      <w:r w:rsidR="00D17ECB">
        <w:rPr>
          <w:rFonts w:asciiTheme="minorHAnsi" w:hAnsiTheme="minorHAnsi" w:cstheme="minorHAnsi"/>
          <w:color w:val="000000" w:themeColor="text1"/>
          <w:sz w:val="24"/>
          <w:szCs w:val="24"/>
        </w:rPr>
        <w:t xml:space="preserve">njihovog </w:t>
      </w:r>
      <w:r w:rsidRPr="00C92A63">
        <w:rPr>
          <w:rFonts w:asciiTheme="minorHAnsi" w:hAnsiTheme="minorHAnsi" w:cstheme="minorHAnsi"/>
          <w:color w:val="000000" w:themeColor="text1"/>
          <w:sz w:val="24"/>
          <w:szCs w:val="24"/>
        </w:rPr>
        <w:t>otklanjanja</w:t>
      </w:r>
      <w:r w:rsidR="00C92A63" w:rsidRPr="00C92A63">
        <w:rPr>
          <w:rFonts w:asciiTheme="minorHAnsi" w:hAnsiTheme="minorHAnsi" w:cstheme="minorHAnsi"/>
          <w:color w:val="000000" w:themeColor="text1"/>
          <w:sz w:val="24"/>
          <w:szCs w:val="24"/>
        </w:rPr>
        <w:t>, a u cilju što učinkovitijeg korištenja navedenih zajedničkih servisa.</w:t>
      </w:r>
    </w:p>
    <w:p w:rsidR="00C92A63" w:rsidRPr="00C92A63" w:rsidRDefault="00C92A63" w:rsidP="00C92A63">
      <w:pPr>
        <w:pStyle w:val="Odlomakpopisa"/>
        <w:numPr>
          <w:ilvl w:val="0"/>
          <w:numId w:val="27"/>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C92A63">
        <w:rPr>
          <w:rFonts w:asciiTheme="minorHAnsi" w:hAnsiTheme="minorHAnsi" w:cstheme="minorHAnsi"/>
          <w:bCs/>
          <w:color w:val="000000" w:themeColor="text1"/>
          <w:sz w:val="24"/>
          <w:szCs w:val="24"/>
        </w:rPr>
        <w:t>Za potrebe pristupa zajedničkoj digitalnoj platformi (GOOGLE DRIVE</w:t>
      </w:r>
      <w:r w:rsidR="00D17ECB">
        <w:rPr>
          <w:rFonts w:asciiTheme="minorHAnsi" w:hAnsiTheme="minorHAnsi" w:cstheme="minorHAnsi"/>
          <w:bCs/>
          <w:color w:val="000000" w:themeColor="text1"/>
          <w:sz w:val="24"/>
          <w:szCs w:val="24"/>
        </w:rPr>
        <w:t>/</w:t>
      </w:r>
      <w:r w:rsidRPr="00C92A63">
        <w:rPr>
          <w:rFonts w:asciiTheme="minorHAnsi" w:hAnsiTheme="minorHAnsi" w:cstheme="minorHAnsi"/>
          <w:bCs/>
          <w:color w:val="000000" w:themeColor="text1"/>
          <w:sz w:val="24"/>
          <w:szCs w:val="24"/>
        </w:rPr>
        <w:t>DISK</w:t>
      </w:r>
      <w:r>
        <w:rPr>
          <w:rFonts w:asciiTheme="minorHAnsi" w:hAnsiTheme="minorHAnsi" w:cstheme="minorHAnsi"/>
          <w:bCs/>
          <w:color w:val="000000" w:themeColor="text1"/>
          <w:sz w:val="24"/>
          <w:szCs w:val="24"/>
        </w:rPr>
        <w:t xml:space="preserve"> </w:t>
      </w:r>
      <w:r w:rsidR="00D17ECB">
        <w:rPr>
          <w:rFonts w:asciiTheme="minorHAnsi" w:hAnsiTheme="minorHAnsi" w:cstheme="minorHAnsi"/>
          <w:bCs/>
          <w:color w:val="000000" w:themeColor="text1"/>
          <w:sz w:val="24"/>
          <w:szCs w:val="24"/>
        </w:rPr>
        <w:t>i</w:t>
      </w:r>
      <w:r>
        <w:rPr>
          <w:rFonts w:asciiTheme="minorHAnsi" w:hAnsiTheme="minorHAnsi" w:cstheme="minorHAnsi"/>
          <w:bCs/>
          <w:color w:val="000000" w:themeColor="text1"/>
          <w:sz w:val="24"/>
          <w:szCs w:val="24"/>
        </w:rPr>
        <w:t xml:space="preserve"> GOOGLE CALENDAR</w:t>
      </w:r>
      <w:r w:rsidRPr="00C92A63">
        <w:rPr>
          <w:rFonts w:asciiTheme="minorHAnsi" w:hAnsiTheme="minorHAnsi" w:cstheme="minorHAnsi"/>
          <w:bCs/>
          <w:color w:val="000000" w:themeColor="text1"/>
          <w:sz w:val="24"/>
          <w:szCs w:val="24"/>
        </w:rPr>
        <w:t xml:space="preserve">) </w:t>
      </w:r>
      <w:r w:rsidR="00D17ECB">
        <w:rPr>
          <w:rFonts w:asciiTheme="minorHAnsi" w:hAnsiTheme="minorHAnsi" w:cstheme="minorHAnsi"/>
          <w:bCs/>
          <w:color w:val="000000" w:themeColor="text1"/>
          <w:sz w:val="24"/>
          <w:szCs w:val="24"/>
        </w:rPr>
        <w:t xml:space="preserve">na Prvom partnerskom sastanku u Kastvu </w:t>
      </w:r>
      <w:r w:rsidRPr="00C92A63">
        <w:rPr>
          <w:rFonts w:asciiTheme="minorHAnsi" w:hAnsiTheme="minorHAnsi" w:cstheme="minorHAnsi"/>
          <w:bCs/>
          <w:color w:val="000000" w:themeColor="text1"/>
          <w:sz w:val="24"/>
          <w:szCs w:val="24"/>
        </w:rPr>
        <w:t>otvoren je zajednički GMAIL račun sa sljedećim podacima:</w:t>
      </w:r>
    </w:p>
    <w:p w:rsidR="00C92A63" w:rsidRPr="00C92A63" w:rsidRDefault="00C92A63" w:rsidP="00C92A63">
      <w:pPr>
        <w:pStyle w:val="Odlomakpopisa"/>
        <w:autoSpaceDE w:val="0"/>
        <w:autoSpaceDN w:val="0"/>
        <w:adjustRightInd w:val="0"/>
        <w:spacing w:after="0" w:line="240" w:lineRule="auto"/>
        <w:ind w:left="1440"/>
        <w:jc w:val="both"/>
        <w:textAlignment w:val="auto"/>
        <w:rPr>
          <w:rFonts w:asciiTheme="minorHAnsi" w:hAnsiTheme="minorHAnsi" w:cstheme="minorHAnsi"/>
          <w:bCs/>
          <w:color w:val="000000" w:themeColor="text1"/>
          <w:sz w:val="24"/>
          <w:szCs w:val="24"/>
        </w:rPr>
      </w:pPr>
      <w:r w:rsidRPr="00C92A63">
        <w:rPr>
          <w:rFonts w:asciiTheme="minorHAnsi" w:hAnsiTheme="minorHAnsi" w:cstheme="minorHAnsi"/>
          <w:bCs/>
          <w:color w:val="000000" w:themeColor="text1"/>
          <w:sz w:val="24"/>
          <w:szCs w:val="24"/>
        </w:rPr>
        <w:t>Ime i prezime: ERASMUS KLAPA</w:t>
      </w:r>
    </w:p>
    <w:p w:rsidR="00C92A63" w:rsidRPr="00C92A63" w:rsidRDefault="00C92A63" w:rsidP="00C92A63">
      <w:pPr>
        <w:pStyle w:val="Odlomakpopisa"/>
        <w:autoSpaceDE w:val="0"/>
        <w:autoSpaceDN w:val="0"/>
        <w:adjustRightInd w:val="0"/>
        <w:spacing w:after="0" w:line="240" w:lineRule="auto"/>
        <w:ind w:left="1440"/>
        <w:jc w:val="both"/>
        <w:textAlignment w:val="auto"/>
        <w:rPr>
          <w:rFonts w:asciiTheme="minorHAnsi" w:hAnsiTheme="minorHAnsi" w:cstheme="minorHAnsi"/>
          <w:bCs/>
          <w:color w:val="000000" w:themeColor="text1"/>
          <w:sz w:val="24"/>
          <w:szCs w:val="24"/>
        </w:rPr>
      </w:pPr>
      <w:r w:rsidRPr="00C92A63">
        <w:rPr>
          <w:rFonts w:asciiTheme="minorHAnsi" w:hAnsiTheme="minorHAnsi" w:cstheme="minorHAnsi"/>
          <w:bCs/>
          <w:color w:val="000000" w:themeColor="text1"/>
          <w:sz w:val="24"/>
          <w:szCs w:val="24"/>
        </w:rPr>
        <w:t xml:space="preserve">Korisničko ime: </w:t>
      </w:r>
      <w:hyperlink r:id="rId7" w:history="1">
        <w:r w:rsidRPr="00C92A63">
          <w:rPr>
            <w:rStyle w:val="Hiperveza"/>
            <w:rFonts w:asciiTheme="minorHAnsi" w:hAnsiTheme="minorHAnsi" w:cstheme="minorHAnsi"/>
            <w:bCs/>
            <w:color w:val="000000" w:themeColor="text1"/>
            <w:sz w:val="24"/>
            <w:szCs w:val="24"/>
            <w:u w:val="none"/>
          </w:rPr>
          <w:t>erasmusklapa@gmail.com</w:t>
        </w:r>
      </w:hyperlink>
    </w:p>
    <w:p w:rsidR="00B72359" w:rsidRDefault="00C92A63" w:rsidP="00C92A63">
      <w:pPr>
        <w:pStyle w:val="Odlomakpopisa"/>
        <w:autoSpaceDE w:val="0"/>
        <w:autoSpaceDN w:val="0"/>
        <w:adjustRightInd w:val="0"/>
        <w:spacing w:after="0" w:line="240" w:lineRule="auto"/>
        <w:ind w:left="1440"/>
        <w:jc w:val="both"/>
        <w:textAlignment w:val="auto"/>
        <w:rPr>
          <w:rFonts w:asciiTheme="minorHAnsi" w:hAnsiTheme="minorHAnsi" w:cstheme="minorHAnsi"/>
          <w:bCs/>
          <w:color w:val="000000" w:themeColor="text1"/>
          <w:sz w:val="24"/>
          <w:szCs w:val="24"/>
        </w:rPr>
      </w:pPr>
      <w:r w:rsidRPr="00C92A63">
        <w:rPr>
          <w:rFonts w:asciiTheme="minorHAnsi" w:hAnsiTheme="minorHAnsi" w:cstheme="minorHAnsi"/>
          <w:bCs/>
          <w:color w:val="000000" w:themeColor="text1"/>
          <w:sz w:val="24"/>
          <w:szCs w:val="24"/>
        </w:rPr>
        <w:t>lozinka: Erasmus22</w:t>
      </w:r>
    </w:p>
    <w:p w:rsidR="009943AD" w:rsidRDefault="009943AD" w:rsidP="00C92A63">
      <w:pPr>
        <w:pStyle w:val="Odlomakpopisa"/>
        <w:autoSpaceDE w:val="0"/>
        <w:autoSpaceDN w:val="0"/>
        <w:adjustRightInd w:val="0"/>
        <w:spacing w:after="0" w:line="240" w:lineRule="auto"/>
        <w:ind w:left="1440"/>
        <w:jc w:val="both"/>
        <w:textAlignment w:val="auto"/>
        <w:rPr>
          <w:rFonts w:asciiTheme="minorHAnsi" w:hAnsiTheme="minorHAnsi" w:cstheme="minorHAnsi"/>
          <w:bCs/>
          <w:color w:val="000000" w:themeColor="text1"/>
          <w:sz w:val="24"/>
          <w:szCs w:val="24"/>
        </w:rPr>
      </w:pPr>
    </w:p>
    <w:p w:rsidR="00213DEF" w:rsidRDefault="00213DEF" w:rsidP="00C92A63">
      <w:pPr>
        <w:pStyle w:val="Odlomakpopisa"/>
        <w:autoSpaceDE w:val="0"/>
        <w:autoSpaceDN w:val="0"/>
        <w:adjustRightInd w:val="0"/>
        <w:spacing w:after="0" w:line="240" w:lineRule="auto"/>
        <w:ind w:left="1440"/>
        <w:jc w:val="both"/>
        <w:textAlignment w:val="auto"/>
        <w:rPr>
          <w:rFonts w:asciiTheme="minorHAnsi" w:hAnsiTheme="minorHAnsi" w:cstheme="minorHAnsi"/>
          <w:bCs/>
          <w:color w:val="000000" w:themeColor="text1"/>
          <w:sz w:val="24"/>
          <w:szCs w:val="24"/>
        </w:rPr>
      </w:pPr>
    </w:p>
    <w:p w:rsidR="00B72359" w:rsidRDefault="00B72359" w:rsidP="00B72359">
      <w:pPr>
        <w:autoSpaceDE w:val="0"/>
        <w:autoSpaceDN w:val="0"/>
        <w:adjustRightInd w:val="0"/>
        <w:spacing w:after="0" w:line="240" w:lineRule="auto"/>
        <w:ind w:left="360"/>
        <w:jc w:val="center"/>
        <w:textAlignment w:val="auto"/>
        <w:rPr>
          <w:rFonts w:asciiTheme="minorHAnsi" w:hAnsiTheme="minorHAnsi" w:cstheme="minorHAnsi"/>
          <w:b/>
          <w:color w:val="00B050"/>
          <w:sz w:val="24"/>
          <w:szCs w:val="24"/>
        </w:rPr>
      </w:pPr>
      <w:r w:rsidRPr="00C31A8F">
        <w:rPr>
          <w:rFonts w:asciiTheme="minorHAnsi" w:hAnsiTheme="minorHAnsi" w:cstheme="minorHAnsi"/>
          <w:b/>
          <w:color w:val="00B050"/>
          <w:sz w:val="24"/>
          <w:szCs w:val="24"/>
        </w:rPr>
        <w:lastRenderedPageBreak/>
        <w:t xml:space="preserve">PAUZA / </w:t>
      </w:r>
      <w:r w:rsidR="00213DEF">
        <w:rPr>
          <w:rFonts w:asciiTheme="minorHAnsi" w:hAnsiTheme="minorHAnsi" w:cstheme="minorHAnsi"/>
          <w:b/>
          <w:color w:val="00B050"/>
          <w:sz w:val="24"/>
          <w:szCs w:val="24"/>
        </w:rPr>
        <w:t>11</w:t>
      </w:r>
      <w:r w:rsidRPr="00C31A8F">
        <w:rPr>
          <w:rFonts w:asciiTheme="minorHAnsi" w:hAnsiTheme="minorHAnsi" w:cstheme="minorHAnsi"/>
          <w:b/>
          <w:color w:val="00B050"/>
          <w:sz w:val="24"/>
          <w:szCs w:val="24"/>
        </w:rPr>
        <w:t>:</w:t>
      </w:r>
      <w:r w:rsidR="00213DEF">
        <w:rPr>
          <w:rFonts w:asciiTheme="minorHAnsi" w:hAnsiTheme="minorHAnsi" w:cstheme="minorHAnsi"/>
          <w:b/>
          <w:color w:val="00B050"/>
          <w:sz w:val="24"/>
          <w:szCs w:val="24"/>
        </w:rPr>
        <w:t>00</w:t>
      </w:r>
      <w:r w:rsidRPr="00C31A8F">
        <w:rPr>
          <w:rFonts w:asciiTheme="minorHAnsi" w:hAnsiTheme="minorHAnsi" w:cstheme="minorHAnsi"/>
          <w:b/>
          <w:color w:val="00B050"/>
          <w:sz w:val="24"/>
          <w:szCs w:val="24"/>
        </w:rPr>
        <w:t xml:space="preserve">h – </w:t>
      </w:r>
      <w:r>
        <w:rPr>
          <w:rFonts w:asciiTheme="minorHAnsi" w:hAnsiTheme="minorHAnsi" w:cstheme="minorHAnsi"/>
          <w:b/>
          <w:color w:val="00B050"/>
          <w:sz w:val="24"/>
          <w:szCs w:val="24"/>
        </w:rPr>
        <w:t>1</w:t>
      </w:r>
      <w:r w:rsidR="00213DEF">
        <w:rPr>
          <w:rFonts w:asciiTheme="minorHAnsi" w:hAnsiTheme="minorHAnsi" w:cstheme="minorHAnsi"/>
          <w:b/>
          <w:color w:val="00B050"/>
          <w:sz w:val="24"/>
          <w:szCs w:val="24"/>
        </w:rPr>
        <w:t>1</w:t>
      </w:r>
      <w:r>
        <w:rPr>
          <w:rFonts w:asciiTheme="minorHAnsi" w:hAnsiTheme="minorHAnsi" w:cstheme="minorHAnsi"/>
          <w:b/>
          <w:color w:val="00B050"/>
          <w:sz w:val="24"/>
          <w:szCs w:val="24"/>
        </w:rPr>
        <w:t>:</w:t>
      </w:r>
      <w:r w:rsidR="00213DEF">
        <w:rPr>
          <w:rFonts w:asciiTheme="minorHAnsi" w:hAnsiTheme="minorHAnsi" w:cstheme="minorHAnsi"/>
          <w:b/>
          <w:color w:val="00B050"/>
          <w:sz w:val="24"/>
          <w:szCs w:val="24"/>
        </w:rPr>
        <w:t>1</w:t>
      </w:r>
      <w:r w:rsidRPr="00C31A8F">
        <w:rPr>
          <w:rFonts w:asciiTheme="minorHAnsi" w:hAnsiTheme="minorHAnsi" w:cstheme="minorHAnsi"/>
          <w:b/>
          <w:color w:val="00B050"/>
          <w:sz w:val="24"/>
          <w:szCs w:val="24"/>
        </w:rPr>
        <w:t>5h</w:t>
      </w:r>
    </w:p>
    <w:p w:rsidR="00213DEF" w:rsidRPr="00C31A8F" w:rsidRDefault="00213DEF" w:rsidP="00B72359">
      <w:pPr>
        <w:autoSpaceDE w:val="0"/>
        <w:autoSpaceDN w:val="0"/>
        <w:adjustRightInd w:val="0"/>
        <w:spacing w:after="0" w:line="240" w:lineRule="auto"/>
        <w:ind w:left="360"/>
        <w:jc w:val="center"/>
        <w:textAlignment w:val="auto"/>
        <w:rPr>
          <w:rFonts w:asciiTheme="minorHAnsi" w:hAnsiTheme="minorHAnsi" w:cstheme="minorHAnsi"/>
          <w:b/>
          <w:i/>
          <w:color w:val="00B050"/>
          <w:sz w:val="24"/>
          <w:szCs w:val="24"/>
        </w:rPr>
      </w:pPr>
    </w:p>
    <w:p w:rsidR="00C92A63" w:rsidRPr="00656AC6" w:rsidRDefault="00C92A63" w:rsidP="00E30FEF">
      <w:pPr>
        <w:pStyle w:val="Odlomakpopisa"/>
        <w:numPr>
          <w:ilvl w:val="0"/>
          <w:numId w:val="31"/>
        </w:numPr>
        <w:spacing w:after="0" w:line="240" w:lineRule="auto"/>
        <w:jc w:val="both"/>
        <w:rPr>
          <w:rFonts w:asciiTheme="minorHAnsi" w:hAnsiTheme="minorHAnsi" w:cstheme="minorHAnsi"/>
          <w:b/>
          <w:color w:val="000000" w:themeColor="text1"/>
          <w:sz w:val="24"/>
          <w:szCs w:val="24"/>
        </w:rPr>
      </w:pPr>
      <w:r w:rsidRPr="00656AC6">
        <w:rPr>
          <w:rFonts w:asciiTheme="minorHAnsi" w:hAnsiTheme="minorHAnsi" w:cstheme="minorHAnsi"/>
          <w:b/>
          <w:color w:val="000000" w:themeColor="text1"/>
          <w:sz w:val="24"/>
          <w:szCs w:val="24"/>
        </w:rPr>
        <w:t>Izvješće</w:t>
      </w:r>
      <w:r w:rsidR="00EF0B24">
        <w:rPr>
          <w:rFonts w:asciiTheme="minorHAnsi" w:hAnsiTheme="minorHAnsi" w:cstheme="minorHAnsi"/>
          <w:b/>
          <w:color w:val="000000" w:themeColor="text1"/>
          <w:sz w:val="24"/>
          <w:szCs w:val="24"/>
        </w:rPr>
        <w:t xml:space="preserve">, rasprava i ocjena </w:t>
      </w:r>
      <w:r w:rsidRPr="00656AC6">
        <w:rPr>
          <w:rFonts w:asciiTheme="minorHAnsi" w:hAnsiTheme="minorHAnsi" w:cstheme="minorHAnsi"/>
          <w:b/>
          <w:color w:val="000000" w:themeColor="text1"/>
          <w:sz w:val="24"/>
          <w:szCs w:val="24"/>
        </w:rPr>
        <w:t>provedeni</w:t>
      </w:r>
      <w:r w:rsidR="00EF0B24">
        <w:rPr>
          <w:rFonts w:asciiTheme="minorHAnsi" w:hAnsiTheme="minorHAnsi" w:cstheme="minorHAnsi"/>
          <w:b/>
          <w:color w:val="000000" w:themeColor="text1"/>
          <w:sz w:val="24"/>
          <w:szCs w:val="24"/>
        </w:rPr>
        <w:t>h</w:t>
      </w:r>
      <w:r w:rsidRPr="00656AC6">
        <w:rPr>
          <w:rFonts w:asciiTheme="minorHAnsi" w:hAnsiTheme="minorHAnsi" w:cstheme="minorHAnsi"/>
          <w:b/>
          <w:color w:val="000000" w:themeColor="text1"/>
          <w:sz w:val="24"/>
          <w:szCs w:val="24"/>
        </w:rPr>
        <w:t xml:space="preserve"> aktivnosti i </w:t>
      </w:r>
      <w:r w:rsidR="00D17ECB">
        <w:rPr>
          <w:rFonts w:asciiTheme="minorHAnsi" w:hAnsiTheme="minorHAnsi" w:cstheme="minorHAnsi"/>
          <w:b/>
          <w:color w:val="000000" w:themeColor="text1"/>
          <w:sz w:val="24"/>
          <w:szCs w:val="24"/>
        </w:rPr>
        <w:t xml:space="preserve">obavljenog </w:t>
      </w:r>
      <w:r w:rsidR="00EF0B24">
        <w:rPr>
          <w:rFonts w:asciiTheme="minorHAnsi" w:hAnsiTheme="minorHAnsi" w:cstheme="minorHAnsi"/>
          <w:b/>
          <w:color w:val="000000" w:themeColor="text1"/>
          <w:sz w:val="24"/>
          <w:szCs w:val="24"/>
        </w:rPr>
        <w:t>rada</w:t>
      </w:r>
      <w:r w:rsidRPr="00656AC6">
        <w:rPr>
          <w:rFonts w:asciiTheme="minorHAnsi" w:hAnsiTheme="minorHAnsi" w:cstheme="minorHAnsi"/>
          <w:b/>
          <w:color w:val="000000" w:themeColor="text1"/>
          <w:sz w:val="24"/>
          <w:szCs w:val="24"/>
        </w:rPr>
        <w:t xml:space="preserve"> na glavnom projektnom rezultatu </w:t>
      </w:r>
      <w:r w:rsidRPr="00656AC6">
        <w:rPr>
          <w:rFonts w:asciiTheme="minorHAnsi" w:hAnsiTheme="minorHAnsi" w:cstheme="minorHAnsi"/>
          <w:b/>
          <w:i/>
          <w:color w:val="000000" w:themeColor="text1"/>
          <w:sz w:val="24"/>
          <w:szCs w:val="24"/>
        </w:rPr>
        <w:t>Kurikulum i Priručnik za učenje tradicijskog pjevanja</w:t>
      </w:r>
      <w:r w:rsidRPr="00656AC6">
        <w:rPr>
          <w:rFonts w:asciiTheme="minorHAnsi" w:hAnsiTheme="minorHAnsi" w:cstheme="minorHAnsi"/>
          <w:b/>
          <w:color w:val="000000" w:themeColor="text1"/>
          <w:sz w:val="24"/>
          <w:szCs w:val="24"/>
        </w:rPr>
        <w:t xml:space="preserve"> </w:t>
      </w:r>
      <w:r w:rsidRPr="00EF0B24">
        <w:rPr>
          <w:rFonts w:asciiTheme="minorHAnsi" w:hAnsiTheme="minorHAnsi" w:cstheme="minorHAnsi"/>
          <w:b/>
          <w:color w:val="00B050"/>
          <w:sz w:val="24"/>
          <w:szCs w:val="24"/>
        </w:rPr>
        <w:t>/ 1</w:t>
      </w:r>
      <w:r w:rsidR="00213DEF">
        <w:rPr>
          <w:rFonts w:asciiTheme="minorHAnsi" w:hAnsiTheme="minorHAnsi" w:cstheme="minorHAnsi"/>
          <w:b/>
          <w:color w:val="00B050"/>
          <w:sz w:val="24"/>
          <w:szCs w:val="24"/>
        </w:rPr>
        <w:t>1</w:t>
      </w:r>
      <w:r w:rsidRPr="00EF0B24">
        <w:rPr>
          <w:rFonts w:asciiTheme="minorHAnsi" w:hAnsiTheme="minorHAnsi" w:cstheme="minorHAnsi"/>
          <w:b/>
          <w:color w:val="00B050"/>
          <w:sz w:val="24"/>
          <w:szCs w:val="24"/>
        </w:rPr>
        <w:t>:</w:t>
      </w:r>
      <w:r w:rsidR="00213DEF">
        <w:rPr>
          <w:rFonts w:asciiTheme="minorHAnsi" w:hAnsiTheme="minorHAnsi" w:cstheme="minorHAnsi"/>
          <w:b/>
          <w:color w:val="00B050"/>
          <w:sz w:val="24"/>
          <w:szCs w:val="24"/>
        </w:rPr>
        <w:t>1</w:t>
      </w:r>
      <w:r w:rsidRPr="00EF0B24">
        <w:rPr>
          <w:rFonts w:asciiTheme="minorHAnsi" w:hAnsiTheme="minorHAnsi" w:cstheme="minorHAnsi"/>
          <w:b/>
          <w:color w:val="00B050"/>
          <w:sz w:val="24"/>
          <w:szCs w:val="24"/>
        </w:rPr>
        <w:t>5 – 1</w:t>
      </w:r>
      <w:r w:rsidR="00213DEF">
        <w:rPr>
          <w:rFonts w:asciiTheme="minorHAnsi" w:hAnsiTheme="minorHAnsi" w:cstheme="minorHAnsi"/>
          <w:b/>
          <w:color w:val="00B050"/>
          <w:sz w:val="24"/>
          <w:szCs w:val="24"/>
        </w:rPr>
        <w:t>2</w:t>
      </w:r>
      <w:r w:rsidRPr="00EF0B24">
        <w:rPr>
          <w:rFonts w:asciiTheme="minorHAnsi" w:hAnsiTheme="minorHAnsi" w:cstheme="minorHAnsi"/>
          <w:b/>
          <w:color w:val="00B050"/>
          <w:sz w:val="24"/>
          <w:szCs w:val="24"/>
        </w:rPr>
        <w:t>:</w:t>
      </w:r>
      <w:r w:rsidR="00213DEF">
        <w:rPr>
          <w:rFonts w:asciiTheme="minorHAnsi" w:hAnsiTheme="minorHAnsi" w:cstheme="minorHAnsi"/>
          <w:b/>
          <w:color w:val="00B050"/>
          <w:sz w:val="24"/>
          <w:szCs w:val="24"/>
        </w:rPr>
        <w:t>3</w:t>
      </w:r>
      <w:r w:rsidRPr="00EF0B24">
        <w:rPr>
          <w:rFonts w:asciiTheme="minorHAnsi" w:hAnsiTheme="minorHAnsi" w:cstheme="minorHAnsi"/>
          <w:b/>
          <w:color w:val="00B050"/>
          <w:sz w:val="24"/>
          <w:szCs w:val="24"/>
        </w:rPr>
        <w:t>0h</w:t>
      </w:r>
    </w:p>
    <w:p w:rsidR="00E30FEF" w:rsidRPr="00213DEF" w:rsidRDefault="00E30FEF" w:rsidP="00E30FEF">
      <w:pPr>
        <w:pStyle w:val="Odlomakpopisa"/>
        <w:spacing w:after="0" w:line="240" w:lineRule="auto"/>
        <w:jc w:val="both"/>
        <w:rPr>
          <w:rFonts w:asciiTheme="minorHAnsi" w:hAnsiTheme="minorHAnsi" w:cstheme="minorHAnsi"/>
          <w:b/>
          <w:color w:val="000000" w:themeColor="text1"/>
          <w:sz w:val="24"/>
          <w:szCs w:val="24"/>
        </w:rPr>
      </w:pPr>
      <w:r w:rsidRPr="00656AC6">
        <w:rPr>
          <w:rFonts w:asciiTheme="minorHAnsi" w:hAnsiTheme="minorHAnsi" w:cstheme="minorHAnsi"/>
          <w:color w:val="000000" w:themeColor="text1"/>
          <w:sz w:val="24"/>
          <w:szCs w:val="24"/>
        </w:rPr>
        <w:t xml:space="preserve">- svaki Partner ima na raspolaganju do </w:t>
      </w:r>
      <w:r w:rsidR="00EF0B24">
        <w:rPr>
          <w:rFonts w:asciiTheme="minorHAnsi" w:hAnsiTheme="minorHAnsi" w:cstheme="minorHAnsi"/>
          <w:color w:val="000000" w:themeColor="text1"/>
          <w:sz w:val="24"/>
          <w:szCs w:val="24"/>
        </w:rPr>
        <w:t>15</w:t>
      </w:r>
      <w:r w:rsidRPr="00656AC6">
        <w:rPr>
          <w:rFonts w:asciiTheme="minorHAnsi" w:hAnsiTheme="minorHAnsi" w:cstheme="minorHAnsi"/>
          <w:color w:val="000000" w:themeColor="text1"/>
          <w:sz w:val="24"/>
          <w:szCs w:val="24"/>
        </w:rPr>
        <w:t xml:space="preserve"> minuta za</w:t>
      </w:r>
      <w:r w:rsidR="00213DEF">
        <w:rPr>
          <w:rFonts w:asciiTheme="minorHAnsi" w:hAnsiTheme="minorHAnsi" w:cstheme="minorHAnsi"/>
          <w:color w:val="000000" w:themeColor="text1"/>
          <w:sz w:val="24"/>
          <w:szCs w:val="24"/>
        </w:rPr>
        <w:t xml:space="preserve"> </w:t>
      </w:r>
      <w:r w:rsidRPr="00656AC6">
        <w:rPr>
          <w:rFonts w:asciiTheme="minorHAnsi" w:hAnsiTheme="minorHAnsi" w:cstheme="minorHAnsi"/>
          <w:color w:val="000000" w:themeColor="text1"/>
          <w:sz w:val="24"/>
          <w:szCs w:val="24"/>
        </w:rPr>
        <w:t xml:space="preserve">izvješćivanje o provedenim aktivnostima i </w:t>
      </w:r>
      <w:r w:rsidR="00D17ECB">
        <w:rPr>
          <w:rFonts w:asciiTheme="minorHAnsi" w:hAnsiTheme="minorHAnsi" w:cstheme="minorHAnsi"/>
          <w:color w:val="000000" w:themeColor="text1"/>
          <w:sz w:val="24"/>
          <w:szCs w:val="24"/>
        </w:rPr>
        <w:t xml:space="preserve">obavljenom </w:t>
      </w:r>
      <w:r w:rsidRPr="00656AC6">
        <w:rPr>
          <w:rFonts w:asciiTheme="minorHAnsi" w:hAnsiTheme="minorHAnsi" w:cstheme="minorHAnsi"/>
          <w:color w:val="000000" w:themeColor="text1"/>
          <w:sz w:val="24"/>
          <w:szCs w:val="24"/>
        </w:rPr>
        <w:t xml:space="preserve">radu na svom poglavlju </w:t>
      </w:r>
      <w:r w:rsidRPr="00656AC6">
        <w:rPr>
          <w:rFonts w:asciiTheme="minorHAnsi" w:hAnsiTheme="minorHAnsi" w:cstheme="minorHAnsi"/>
          <w:i/>
          <w:color w:val="000000" w:themeColor="text1"/>
          <w:sz w:val="24"/>
          <w:szCs w:val="24"/>
        </w:rPr>
        <w:t>Priručnika za učenje tradicijskog pjevanja</w:t>
      </w:r>
      <w:r w:rsidR="00213DEF">
        <w:rPr>
          <w:rFonts w:asciiTheme="minorHAnsi" w:hAnsiTheme="minorHAnsi" w:cstheme="minorHAnsi"/>
          <w:color w:val="000000" w:themeColor="text1"/>
          <w:sz w:val="24"/>
          <w:szCs w:val="24"/>
        </w:rPr>
        <w:t xml:space="preserve">, što uključuje obavezno predstavljanje </w:t>
      </w:r>
      <w:r w:rsidR="00582A03">
        <w:rPr>
          <w:rFonts w:asciiTheme="minorHAnsi" w:hAnsiTheme="minorHAnsi" w:cstheme="minorHAnsi"/>
          <w:color w:val="000000" w:themeColor="text1"/>
          <w:sz w:val="24"/>
          <w:szCs w:val="24"/>
        </w:rPr>
        <w:t xml:space="preserve">svog </w:t>
      </w:r>
      <w:r w:rsidR="00213DEF">
        <w:rPr>
          <w:rFonts w:asciiTheme="minorHAnsi" w:hAnsiTheme="minorHAnsi" w:cstheme="minorHAnsi"/>
          <w:color w:val="000000" w:themeColor="text1"/>
          <w:sz w:val="24"/>
          <w:szCs w:val="24"/>
        </w:rPr>
        <w:t xml:space="preserve">poglavlja Priručnika </w:t>
      </w:r>
      <w:r w:rsidR="00582A03">
        <w:rPr>
          <w:rFonts w:asciiTheme="minorHAnsi" w:hAnsiTheme="minorHAnsi" w:cstheme="minorHAnsi"/>
          <w:color w:val="000000" w:themeColor="text1"/>
          <w:sz w:val="24"/>
          <w:szCs w:val="24"/>
        </w:rPr>
        <w:t xml:space="preserve">za kojeg je zadužen </w:t>
      </w:r>
      <w:r w:rsidR="00213DEF">
        <w:rPr>
          <w:rFonts w:asciiTheme="minorHAnsi" w:hAnsiTheme="minorHAnsi" w:cstheme="minorHAnsi"/>
          <w:color w:val="000000" w:themeColor="text1"/>
          <w:sz w:val="24"/>
          <w:szCs w:val="24"/>
        </w:rPr>
        <w:t>u pisanom obliku</w:t>
      </w:r>
    </w:p>
    <w:p w:rsidR="00C92A63" w:rsidRPr="009943AD" w:rsidRDefault="00C92A63" w:rsidP="00250607">
      <w:pPr>
        <w:pStyle w:val="Odlomakpopisa"/>
        <w:autoSpaceDE w:val="0"/>
        <w:autoSpaceDN w:val="0"/>
        <w:adjustRightInd w:val="0"/>
        <w:spacing w:after="0" w:line="240" w:lineRule="auto"/>
        <w:textAlignment w:val="auto"/>
        <w:rPr>
          <w:rFonts w:asciiTheme="minorHAnsi" w:hAnsiTheme="minorHAnsi" w:cstheme="minorHAnsi"/>
          <w:b/>
          <w:color w:val="000000" w:themeColor="text1"/>
          <w:sz w:val="16"/>
          <w:szCs w:val="16"/>
        </w:rPr>
      </w:pPr>
    </w:p>
    <w:p w:rsidR="00E30FEF" w:rsidRPr="00656AC6" w:rsidRDefault="00E30FEF" w:rsidP="00656AC6">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656AC6">
        <w:rPr>
          <w:rFonts w:asciiTheme="minorHAnsi" w:hAnsiTheme="minorHAnsi" w:cstheme="minorHAnsi"/>
          <w:color w:val="000000" w:themeColor="text1"/>
          <w:sz w:val="24"/>
          <w:szCs w:val="24"/>
        </w:rPr>
        <w:t xml:space="preserve">Za koordiniranje i praćenje ostvarivanja ovog glavnog projektnog rezultata zadužena je Udruga </w:t>
      </w:r>
      <w:r w:rsidRPr="00656AC6">
        <w:rPr>
          <w:rFonts w:asciiTheme="minorHAnsi" w:hAnsiTheme="minorHAnsi" w:cstheme="minorHAnsi"/>
          <w:i/>
          <w:color w:val="000000" w:themeColor="text1"/>
          <w:sz w:val="24"/>
          <w:szCs w:val="24"/>
        </w:rPr>
        <w:t xml:space="preserve">Kanat </w:t>
      </w:r>
      <w:r w:rsidRPr="00656AC6">
        <w:rPr>
          <w:rFonts w:asciiTheme="minorHAnsi" w:hAnsiTheme="minorHAnsi" w:cstheme="minorHAnsi"/>
          <w:color w:val="000000" w:themeColor="text1"/>
          <w:sz w:val="24"/>
          <w:szCs w:val="24"/>
        </w:rPr>
        <w:t xml:space="preserve">– Kastav. </w:t>
      </w:r>
      <w:r w:rsidRPr="00656AC6">
        <w:rPr>
          <w:rFonts w:asciiTheme="minorHAnsi" w:hAnsiTheme="minorHAnsi" w:cstheme="minorHAnsi"/>
          <w:i/>
          <w:color w:val="000000" w:themeColor="text1"/>
          <w:sz w:val="24"/>
          <w:szCs w:val="24"/>
        </w:rPr>
        <w:t>Kurikulum i Priručnik za učenje tradicijskog pjevanja</w:t>
      </w:r>
      <w:r w:rsidRPr="00656AC6">
        <w:rPr>
          <w:rFonts w:asciiTheme="minorHAnsi" w:hAnsiTheme="minorHAnsi" w:cstheme="minorHAnsi"/>
          <w:color w:val="000000" w:themeColor="text1"/>
          <w:sz w:val="24"/>
          <w:szCs w:val="24"/>
        </w:rPr>
        <w:t xml:space="preserve"> namijenjen</w:t>
      </w:r>
      <w:r w:rsidR="00D17ECB">
        <w:rPr>
          <w:rFonts w:asciiTheme="minorHAnsi" w:hAnsiTheme="minorHAnsi" w:cstheme="minorHAnsi"/>
          <w:color w:val="000000" w:themeColor="text1"/>
          <w:sz w:val="24"/>
          <w:szCs w:val="24"/>
        </w:rPr>
        <w:t xml:space="preserve"> je </w:t>
      </w:r>
      <w:r w:rsidRPr="00656AC6">
        <w:rPr>
          <w:rFonts w:asciiTheme="minorHAnsi" w:hAnsiTheme="minorHAnsi" w:cstheme="minorHAnsi"/>
          <w:color w:val="000000" w:themeColor="text1"/>
          <w:sz w:val="24"/>
          <w:szCs w:val="24"/>
        </w:rPr>
        <w:t xml:space="preserve">prvenstveno voditeljima klapa, a onda i svima onima koje zanima </w:t>
      </w:r>
      <w:r w:rsidRPr="00656AC6">
        <w:rPr>
          <w:rFonts w:asciiTheme="minorHAnsi" w:hAnsiTheme="minorHAnsi" w:cstheme="minorHAnsi"/>
          <w:i/>
          <w:color w:val="000000" w:themeColor="text1"/>
          <w:sz w:val="24"/>
          <w:szCs w:val="24"/>
        </w:rPr>
        <w:t>klapsko pjevanje</w:t>
      </w:r>
      <w:r w:rsidRPr="00656AC6">
        <w:rPr>
          <w:rFonts w:asciiTheme="minorHAnsi" w:hAnsiTheme="minorHAnsi" w:cstheme="minorHAnsi"/>
          <w:color w:val="000000" w:themeColor="text1"/>
          <w:sz w:val="24"/>
          <w:szCs w:val="24"/>
        </w:rPr>
        <w:t xml:space="preserve"> (klapski pjevači, zborovođe, voditelji manjih vokalnih ansambala). Na Prvom partnerskom sastanku u Kastvu </w:t>
      </w:r>
      <w:r w:rsidR="000154E6">
        <w:rPr>
          <w:rFonts w:asciiTheme="minorHAnsi" w:hAnsiTheme="minorHAnsi" w:cstheme="minorHAnsi"/>
          <w:color w:val="000000" w:themeColor="text1"/>
          <w:sz w:val="24"/>
          <w:szCs w:val="24"/>
        </w:rPr>
        <w:t xml:space="preserve">(Hrvatska) </w:t>
      </w:r>
      <w:r w:rsidRPr="00656AC6">
        <w:rPr>
          <w:rFonts w:asciiTheme="minorHAnsi" w:hAnsiTheme="minorHAnsi" w:cstheme="minorHAnsi"/>
          <w:color w:val="000000" w:themeColor="text1"/>
          <w:sz w:val="24"/>
          <w:szCs w:val="24"/>
        </w:rPr>
        <w:t xml:space="preserve">je dogovoreno kako će Priručnik biti sastavljen od pisanog teksta, notnih zapisa te će uključivati i audio/video zapise. U pisanom tekstu naglasak će biti na metodama i načinima rada, prijedlozima i savjetima te primjerima dobre prakse. Notni zapisi uključivat će vježbe za glas (vježbe upjevavanja i vokalne tehnike) </w:t>
      </w:r>
      <w:r w:rsidR="00922406">
        <w:rPr>
          <w:rFonts w:asciiTheme="minorHAnsi" w:hAnsiTheme="minorHAnsi" w:cstheme="minorHAnsi"/>
          <w:color w:val="000000" w:themeColor="text1"/>
          <w:sz w:val="24"/>
          <w:szCs w:val="24"/>
        </w:rPr>
        <w:t xml:space="preserve">kao i </w:t>
      </w:r>
      <w:r w:rsidRPr="00656AC6">
        <w:rPr>
          <w:rFonts w:asciiTheme="minorHAnsi" w:hAnsiTheme="minorHAnsi" w:cstheme="minorHAnsi"/>
          <w:color w:val="000000" w:themeColor="text1"/>
          <w:sz w:val="24"/>
          <w:szCs w:val="24"/>
        </w:rPr>
        <w:t xml:space="preserve">primjere tradicionalnih višeglasnih napjeva. Važno je to, što </w:t>
      </w:r>
      <w:r w:rsidR="00656AC6" w:rsidRPr="00656AC6">
        <w:rPr>
          <w:rFonts w:asciiTheme="minorHAnsi" w:hAnsiTheme="minorHAnsi" w:cstheme="minorHAnsi"/>
          <w:color w:val="000000" w:themeColor="text1"/>
          <w:sz w:val="24"/>
          <w:szCs w:val="24"/>
        </w:rPr>
        <w:t>će</w:t>
      </w:r>
      <w:r w:rsidRPr="00656AC6">
        <w:rPr>
          <w:rFonts w:asciiTheme="minorHAnsi" w:hAnsiTheme="minorHAnsi" w:cstheme="minorHAnsi"/>
          <w:color w:val="000000" w:themeColor="text1"/>
          <w:sz w:val="24"/>
          <w:szCs w:val="24"/>
        </w:rPr>
        <w:t xml:space="preserve"> se uz svaki primjer iz priručnika mo</w:t>
      </w:r>
      <w:r w:rsidR="00656AC6" w:rsidRPr="00656AC6">
        <w:rPr>
          <w:rFonts w:asciiTheme="minorHAnsi" w:hAnsiTheme="minorHAnsi" w:cstheme="minorHAnsi"/>
          <w:color w:val="000000" w:themeColor="text1"/>
          <w:sz w:val="24"/>
          <w:szCs w:val="24"/>
        </w:rPr>
        <w:t xml:space="preserve">ći </w:t>
      </w:r>
      <w:r w:rsidRPr="00656AC6">
        <w:rPr>
          <w:rFonts w:asciiTheme="minorHAnsi" w:hAnsiTheme="minorHAnsi" w:cstheme="minorHAnsi"/>
          <w:color w:val="000000" w:themeColor="text1"/>
          <w:sz w:val="24"/>
          <w:szCs w:val="24"/>
        </w:rPr>
        <w:t>poslušati/pogledati audio/video zapis</w:t>
      </w:r>
      <w:r w:rsidR="00656AC6" w:rsidRPr="00656AC6">
        <w:rPr>
          <w:rFonts w:asciiTheme="minorHAnsi" w:hAnsiTheme="minorHAnsi" w:cstheme="minorHAnsi"/>
          <w:color w:val="000000" w:themeColor="text1"/>
          <w:sz w:val="24"/>
          <w:szCs w:val="24"/>
        </w:rPr>
        <w:t xml:space="preserve">. To </w:t>
      </w:r>
      <w:r w:rsidRPr="00656AC6">
        <w:rPr>
          <w:rFonts w:asciiTheme="minorHAnsi" w:hAnsiTheme="minorHAnsi" w:cstheme="minorHAnsi"/>
          <w:color w:val="000000" w:themeColor="text1"/>
          <w:sz w:val="24"/>
          <w:szCs w:val="24"/>
        </w:rPr>
        <w:t>će značajno olakšati razumijevanje sadržaja i prijenos znanja. Pojava priručnika će uvelike pomoći mladim voditeljima različitih glazbenih skupina koji bi željeli pokrenuti a</w:t>
      </w:r>
      <w:r w:rsidR="00656AC6" w:rsidRPr="00656AC6">
        <w:rPr>
          <w:rFonts w:asciiTheme="minorHAnsi" w:hAnsiTheme="minorHAnsi" w:cstheme="minorHAnsi"/>
          <w:color w:val="000000" w:themeColor="text1"/>
          <w:sz w:val="24"/>
          <w:szCs w:val="24"/>
        </w:rPr>
        <w:t>materski rad u svojim sredinama</w:t>
      </w:r>
      <w:r w:rsidRPr="00656AC6">
        <w:rPr>
          <w:rFonts w:asciiTheme="minorHAnsi" w:hAnsiTheme="minorHAnsi" w:cstheme="minorHAnsi"/>
          <w:color w:val="000000" w:themeColor="text1"/>
          <w:sz w:val="24"/>
          <w:szCs w:val="24"/>
        </w:rPr>
        <w:t xml:space="preserve"> ili ga </w:t>
      </w:r>
      <w:r w:rsidR="00922406">
        <w:rPr>
          <w:rFonts w:asciiTheme="minorHAnsi" w:hAnsiTheme="minorHAnsi" w:cstheme="minorHAnsi"/>
          <w:color w:val="000000" w:themeColor="text1"/>
          <w:sz w:val="24"/>
          <w:szCs w:val="24"/>
        </w:rPr>
        <w:t xml:space="preserve">unaprijediti i </w:t>
      </w:r>
      <w:r w:rsidRPr="00656AC6">
        <w:rPr>
          <w:rFonts w:asciiTheme="minorHAnsi" w:hAnsiTheme="minorHAnsi" w:cstheme="minorHAnsi"/>
          <w:color w:val="000000" w:themeColor="text1"/>
          <w:sz w:val="24"/>
          <w:szCs w:val="24"/>
        </w:rPr>
        <w:t>podignuti na višu razinu.</w:t>
      </w:r>
    </w:p>
    <w:p w:rsidR="00E30FEF" w:rsidRPr="00656AC6" w:rsidRDefault="00E30FEF" w:rsidP="00E30FEF">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656AC6">
        <w:rPr>
          <w:rFonts w:asciiTheme="minorHAnsi" w:hAnsiTheme="minorHAnsi" w:cstheme="minorHAnsi"/>
          <w:color w:val="000000" w:themeColor="text1"/>
          <w:sz w:val="24"/>
          <w:szCs w:val="24"/>
        </w:rPr>
        <w:t xml:space="preserve">Vremensko razdoblje u kojem se ovaj projektni rezultat mora ostvariti je 10 mjeseci, s time da traje od početka provođenja Projekta, dakle od 15.2.2022. do </w:t>
      </w:r>
      <w:r w:rsidR="00922406">
        <w:rPr>
          <w:rFonts w:asciiTheme="minorHAnsi" w:hAnsiTheme="minorHAnsi" w:cstheme="minorHAnsi"/>
          <w:color w:val="000000" w:themeColor="text1"/>
          <w:sz w:val="24"/>
          <w:szCs w:val="24"/>
        </w:rPr>
        <w:t>15.</w:t>
      </w:r>
      <w:r w:rsidRPr="00656AC6">
        <w:rPr>
          <w:rFonts w:asciiTheme="minorHAnsi" w:hAnsiTheme="minorHAnsi" w:cstheme="minorHAnsi"/>
          <w:color w:val="000000" w:themeColor="text1"/>
          <w:sz w:val="24"/>
          <w:szCs w:val="24"/>
        </w:rPr>
        <w:t xml:space="preserve">12.2022. godine. Ukupno predviđeno vrijeme za ostvarenje ovog projektnog rezultata je kod svih Partnera 110 radnih dana, dok je kod Udruge </w:t>
      </w:r>
      <w:r w:rsidRPr="00656AC6">
        <w:rPr>
          <w:rFonts w:asciiTheme="minorHAnsi" w:hAnsiTheme="minorHAnsi" w:cstheme="minorHAnsi"/>
          <w:i/>
          <w:color w:val="000000" w:themeColor="text1"/>
          <w:sz w:val="24"/>
          <w:szCs w:val="24"/>
        </w:rPr>
        <w:t>Kanat</w:t>
      </w:r>
      <w:r w:rsidRPr="00656AC6">
        <w:rPr>
          <w:rFonts w:asciiTheme="minorHAnsi" w:hAnsiTheme="minorHAnsi" w:cstheme="minorHAnsi"/>
          <w:color w:val="000000" w:themeColor="text1"/>
          <w:sz w:val="24"/>
          <w:szCs w:val="24"/>
        </w:rPr>
        <w:t xml:space="preserve"> – Kastav, Koordinatora Projekta, predviđeno 120 radnih dana.</w:t>
      </w:r>
    </w:p>
    <w:p w:rsidR="00E30FEF" w:rsidRPr="00656AC6" w:rsidRDefault="00E30FEF" w:rsidP="00E30FEF">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656AC6">
        <w:rPr>
          <w:rFonts w:asciiTheme="minorHAnsi" w:hAnsiTheme="minorHAnsi" w:cstheme="minorHAnsi"/>
          <w:color w:val="000000" w:themeColor="text1"/>
          <w:sz w:val="24"/>
          <w:szCs w:val="24"/>
        </w:rPr>
        <w:t>Na Prvom partnerskom sastanku u Kastvu</w:t>
      </w:r>
      <w:r w:rsidR="000154E6">
        <w:rPr>
          <w:rFonts w:asciiTheme="minorHAnsi" w:hAnsiTheme="minorHAnsi" w:cstheme="minorHAnsi"/>
          <w:color w:val="000000" w:themeColor="text1"/>
          <w:sz w:val="24"/>
          <w:szCs w:val="24"/>
        </w:rPr>
        <w:t xml:space="preserve"> (Hrvatska)</w:t>
      </w:r>
      <w:r w:rsidRPr="00656AC6">
        <w:rPr>
          <w:rFonts w:asciiTheme="minorHAnsi" w:hAnsiTheme="minorHAnsi" w:cstheme="minorHAnsi"/>
          <w:color w:val="000000" w:themeColor="text1"/>
          <w:sz w:val="24"/>
          <w:szCs w:val="24"/>
        </w:rPr>
        <w:t xml:space="preserve"> je z</w:t>
      </w:r>
      <w:r w:rsidRPr="00656AC6">
        <w:rPr>
          <w:rFonts w:asciiTheme="minorHAnsi" w:hAnsiTheme="minorHAnsi" w:cstheme="minorHAnsi"/>
          <w:bCs/>
          <w:color w:val="000000" w:themeColor="text1"/>
          <w:sz w:val="24"/>
          <w:szCs w:val="24"/>
        </w:rPr>
        <w:t xml:space="preserve">aključeno </w:t>
      </w:r>
      <w:r w:rsidR="00922406">
        <w:rPr>
          <w:rFonts w:asciiTheme="minorHAnsi" w:hAnsiTheme="minorHAnsi" w:cstheme="minorHAnsi"/>
          <w:bCs/>
          <w:color w:val="000000" w:themeColor="text1"/>
          <w:sz w:val="24"/>
          <w:szCs w:val="24"/>
        </w:rPr>
        <w:t xml:space="preserve">kako </w:t>
      </w:r>
      <w:r w:rsidRPr="00656AC6">
        <w:rPr>
          <w:rFonts w:asciiTheme="minorHAnsi" w:hAnsiTheme="minorHAnsi" w:cstheme="minorHAnsi"/>
          <w:bCs/>
          <w:color w:val="000000" w:themeColor="text1"/>
          <w:sz w:val="24"/>
          <w:szCs w:val="24"/>
        </w:rPr>
        <w:t>će svaka zemlja Partner napraviti prijevod Kurikuluma i Priručnika na jezike svojih zemalja, kako bi</w:t>
      </w:r>
      <w:r w:rsidR="00922406">
        <w:rPr>
          <w:rFonts w:asciiTheme="minorHAnsi" w:hAnsiTheme="minorHAnsi" w:cstheme="minorHAnsi"/>
          <w:bCs/>
          <w:color w:val="000000" w:themeColor="text1"/>
          <w:sz w:val="24"/>
          <w:szCs w:val="24"/>
        </w:rPr>
        <w:t xml:space="preserve"> projektni rezultat našeg Projekta </w:t>
      </w:r>
      <w:r w:rsidRPr="00656AC6">
        <w:rPr>
          <w:rFonts w:asciiTheme="minorHAnsi" w:hAnsiTheme="minorHAnsi" w:cstheme="minorHAnsi"/>
          <w:bCs/>
          <w:color w:val="000000" w:themeColor="text1"/>
          <w:sz w:val="24"/>
          <w:szCs w:val="24"/>
        </w:rPr>
        <w:t>ima</w:t>
      </w:r>
      <w:r w:rsidR="00922406">
        <w:rPr>
          <w:rFonts w:asciiTheme="minorHAnsi" w:hAnsiTheme="minorHAnsi" w:cstheme="minorHAnsi"/>
          <w:bCs/>
          <w:color w:val="000000" w:themeColor="text1"/>
          <w:sz w:val="24"/>
          <w:szCs w:val="24"/>
        </w:rPr>
        <w:t xml:space="preserve">o, što je moguću </w:t>
      </w:r>
      <w:r w:rsidRPr="00656AC6">
        <w:rPr>
          <w:rFonts w:asciiTheme="minorHAnsi" w:hAnsiTheme="minorHAnsi" w:cstheme="minorHAnsi"/>
          <w:bCs/>
          <w:color w:val="000000" w:themeColor="text1"/>
          <w:sz w:val="24"/>
          <w:szCs w:val="24"/>
        </w:rPr>
        <w:t xml:space="preserve">širu primjenu u lokalnoj zajednici, </w:t>
      </w:r>
      <w:r w:rsidR="00922406">
        <w:rPr>
          <w:rFonts w:asciiTheme="minorHAnsi" w:hAnsiTheme="minorHAnsi" w:cstheme="minorHAnsi"/>
          <w:bCs/>
          <w:color w:val="000000" w:themeColor="text1"/>
          <w:sz w:val="24"/>
          <w:szCs w:val="24"/>
        </w:rPr>
        <w:t xml:space="preserve">a dogovoreno je kako će se napraviti prijevod </w:t>
      </w:r>
      <w:r w:rsidRPr="00656AC6">
        <w:rPr>
          <w:rFonts w:asciiTheme="minorHAnsi" w:hAnsiTheme="minorHAnsi" w:cstheme="minorHAnsi"/>
          <w:bCs/>
          <w:color w:val="000000" w:themeColor="text1"/>
          <w:sz w:val="24"/>
          <w:szCs w:val="24"/>
        </w:rPr>
        <w:t>i na englesk</w:t>
      </w:r>
      <w:r w:rsidR="00922406">
        <w:rPr>
          <w:rFonts w:asciiTheme="minorHAnsi" w:hAnsiTheme="minorHAnsi" w:cstheme="minorHAnsi"/>
          <w:bCs/>
          <w:color w:val="000000" w:themeColor="text1"/>
          <w:sz w:val="24"/>
          <w:szCs w:val="24"/>
        </w:rPr>
        <w:t>i jezik,</w:t>
      </w:r>
      <w:r w:rsidRPr="00656AC6">
        <w:rPr>
          <w:rFonts w:asciiTheme="minorHAnsi" w:hAnsiTheme="minorHAnsi" w:cstheme="minorHAnsi"/>
          <w:bCs/>
          <w:color w:val="000000" w:themeColor="text1"/>
          <w:sz w:val="24"/>
          <w:szCs w:val="24"/>
        </w:rPr>
        <w:t xml:space="preserve"> </w:t>
      </w:r>
      <w:r w:rsidR="00922406">
        <w:rPr>
          <w:rFonts w:asciiTheme="minorHAnsi" w:hAnsiTheme="minorHAnsi" w:cstheme="minorHAnsi"/>
          <w:bCs/>
          <w:color w:val="000000" w:themeColor="text1"/>
          <w:sz w:val="24"/>
          <w:szCs w:val="24"/>
        </w:rPr>
        <w:t>po</w:t>
      </w:r>
      <w:r w:rsidRPr="00656AC6">
        <w:rPr>
          <w:rFonts w:asciiTheme="minorHAnsi" w:hAnsiTheme="minorHAnsi" w:cstheme="minorHAnsi"/>
          <w:bCs/>
          <w:color w:val="000000" w:themeColor="text1"/>
          <w:sz w:val="24"/>
          <w:szCs w:val="24"/>
        </w:rPr>
        <w:t>radi što većeg diseminacijskog učinka u svim zemljama Europske unije, ali i globalno. Pristup notnim, audio i vizualnim zapisima bit će omogućen putem linkova ili QR kodova. Pored izrade Kurikuluma i Priručnika u PDF elektronskom obliku</w:t>
      </w:r>
      <w:r w:rsidR="00656AC6" w:rsidRPr="00656AC6">
        <w:rPr>
          <w:rFonts w:asciiTheme="minorHAnsi" w:hAnsiTheme="minorHAnsi" w:cstheme="minorHAnsi"/>
          <w:bCs/>
          <w:color w:val="000000" w:themeColor="text1"/>
          <w:sz w:val="24"/>
          <w:szCs w:val="24"/>
        </w:rPr>
        <w:t>,</w:t>
      </w:r>
      <w:r w:rsidRPr="00656AC6">
        <w:rPr>
          <w:rFonts w:asciiTheme="minorHAnsi" w:hAnsiTheme="minorHAnsi" w:cstheme="minorHAnsi"/>
          <w:bCs/>
          <w:color w:val="000000" w:themeColor="text1"/>
          <w:sz w:val="24"/>
          <w:szCs w:val="24"/>
        </w:rPr>
        <w:t xml:space="preserve"> zaključeno je kako treba svakako izvidjeti mogućnosti tiskanog izdanja.</w:t>
      </w:r>
    </w:p>
    <w:p w:rsidR="00656AC6" w:rsidRPr="00656AC6" w:rsidRDefault="00E30FEF" w:rsidP="00656AC6">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656AC6">
        <w:rPr>
          <w:rFonts w:asciiTheme="minorHAnsi" w:hAnsiTheme="minorHAnsi" w:cstheme="minorHAnsi"/>
          <w:color w:val="000000" w:themeColor="text1"/>
          <w:sz w:val="24"/>
          <w:szCs w:val="24"/>
        </w:rPr>
        <w:t xml:space="preserve">Na Prvom partnerskom sastanku </w:t>
      </w:r>
      <w:r w:rsidR="00656AC6" w:rsidRPr="00656AC6">
        <w:rPr>
          <w:rFonts w:asciiTheme="minorHAnsi" w:hAnsiTheme="minorHAnsi" w:cstheme="minorHAnsi"/>
          <w:color w:val="000000" w:themeColor="text1"/>
          <w:sz w:val="24"/>
          <w:szCs w:val="24"/>
        </w:rPr>
        <w:t>u Kastvu</w:t>
      </w:r>
      <w:r w:rsidR="000154E6">
        <w:rPr>
          <w:rFonts w:asciiTheme="minorHAnsi" w:hAnsiTheme="minorHAnsi" w:cstheme="minorHAnsi"/>
          <w:color w:val="000000" w:themeColor="text1"/>
          <w:sz w:val="24"/>
          <w:szCs w:val="24"/>
        </w:rPr>
        <w:t xml:space="preserve"> (Hrvatska) </w:t>
      </w:r>
      <w:r w:rsidRPr="00656AC6">
        <w:rPr>
          <w:rFonts w:asciiTheme="minorHAnsi" w:hAnsiTheme="minorHAnsi" w:cstheme="minorHAnsi"/>
          <w:color w:val="000000" w:themeColor="text1"/>
          <w:sz w:val="24"/>
          <w:szCs w:val="24"/>
        </w:rPr>
        <w:t>p</w:t>
      </w:r>
      <w:r w:rsidR="00C92A63" w:rsidRPr="00656AC6">
        <w:rPr>
          <w:rFonts w:asciiTheme="minorHAnsi" w:hAnsiTheme="minorHAnsi" w:cstheme="minorHAnsi"/>
          <w:bCs/>
          <w:color w:val="000000" w:themeColor="text1"/>
          <w:sz w:val="24"/>
          <w:szCs w:val="24"/>
        </w:rPr>
        <w:t>rihvaćen</w:t>
      </w:r>
      <w:r w:rsidR="00656AC6" w:rsidRPr="00656AC6">
        <w:rPr>
          <w:rFonts w:asciiTheme="minorHAnsi" w:hAnsiTheme="minorHAnsi" w:cstheme="minorHAnsi"/>
          <w:bCs/>
          <w:color w:val="000000" w:themeColor="text1"/>
          <w:sz w:val="24"/>
          <w:szCs w:val="24"/>
        </w:rPr>
        <w:t xml:space="preserve"> je </w:t>
      </w:r>
      <w:r w:rsidR="00C92A63" w:rsidRPr="00656AC6">
        <w:rPr>
          <w:rFonts w:asciiTheme="minorHAnsi" w:hAnsiTheme="minorHAnsi" w:cstheme="minorHAnsi"/>
          <w:bCs/>
          <w:color w:val="000000" w:themeColor="text1"/>
          <w:sz w:val="24"/>
          <w:szCs w:val="24"/>
        </w:rPr>
        <w:t>prijedlog</w:t>
      </w:r>
      <w:r w:rsidR="00E651D7">
        <w:rPr>
          <w:rFonts w:asciiTheme="minorHAnsi" w:hAnsiTheme="minorHAnsi" w:cstheme="minorHAnsi"/>
          <w:bCs/>
          <w:color w:val="000000" w:themeColor="text1"/>
          <w:sz w:val="24"/>
          <w:szCs w:val="24"/>
        </w:rPr>
        <w:t xml:space="preserve">, a na Drugom </w:t>
      </w:r>
      <w:r w:rsidR="00E651D7" w:rsidRPr="00656AC6">
        <w:rPr>
          <w:rFonts w:asciiTheme="minorHAnsi" w:hAnsiTheme="minorHAnsi" w:cstheme="minorHAnsi"/>
          <w:color w:val="000000" w:themeColor="text1"/>
          <w:sz w:val="24"/>
          <w:szCs w:val="24"/>
        </w:rPr>
        <w:t>partnerskom sastanku u</w:t>
      </w:r>
      <w:r w:rsidR="00E651D7">
        <w:rPr>
          <w:rFonts w:asciiTheme="minorHAnsi" w:hAnsiTheme="minorHAnsi" w:cstheme="minorHAnsi"/>
          <w:color w:val="000000" w:themeColor="text1"/>
          <w:sz w:val="24"/>
          <w:szCs w:val="24"/>
        </w:rPr>
        <w:t xml:space="preserve"> Bratislavi</w:t>
      </w:r>
      <w:r w:rsidR="000154E6">
        <w:rPr>
          <w:rFonts w:asciiTheme="minorHAnsi" w:hAnsiTheme="minorHAnsi" w:cstheme="minorHAnsi"/>
          <w:color w:val="000000" w:themeColor="text1"/>
          <w:sz w:val="24"/>
          <w:szCs w:val="24"/>
        </w:rPr>
        <w:t xml:space="preserve"> (Slovačka)</w:t>
      </w:r>
      <w:r w:rsidR="00E651D7">
        <w:rPr>
          <w:rFonts w:asciiTheme="minorHAnsi" w:hAnsiTheme="minorHAnsi" w:cstheme="minorHAnsi"/>
          <w:color w:val="000000" w:themeColor="text1"/>
          <w:sz w:val="24"/>
          <w:szCs w:val="24"/>
        </w:rPr>
        <w:t xml:space="preserve"> potvrđeno </w:t>
      </w:r>
      <w:r w:rsidR="000154E6">
        <w:rPr>
          <w:rFonts w:asciiTheme="minorHAnsi" w:hAnsiTheme="minorHAnsi" w:cstheme="minorHAnsi"/>
          <w:color w:val="000000" w:themeColor="text1"/>
          <w:sz w:val="24"/>
          <w:szCs w:val="24"/>
        </w:rPr>
        <w:t xml:space="preserve">je </w:t>
      </w:r>
      <w:r w:rsidR="00C92A63" w:rsidRPr="00656AC6">
        <w:rPr>
          <w:rFonts w:asciiTheme="minorHAnsi" w:hAnsiTheme="minorHAnsi" w:cstheme="minorHAnsi"/>
          <w:bCs/>
          <w:color w:val="000000" w:themeColor="text1"/>
          <w:sz w:val="24"/>
          <w:szCs w:val="24"/>
        </w:rPr>
        <w:t xml:space="preserve">da </w:t>
      </w:r>
      <w:r w:rsidR="000154E6">
        <w:rPr>
          <w:rFonts w:asciiTheme="minorHAnsi" w:hAnsiTheme="minorHAnsi" w:cstheme="minorHAnsi"/>
          <w:bCs/>
          <w:color w:val="000000" w:themeColor="text1"/>
          <w:sz w:val="24"/>
          <w:szCs w:val="24"/>
        </w:rPr>
        <w:t xml:space="preserve">će </w:t>
      </w:r>
      <w:r w:rsidR="00C92A63" w:rsidRPr="00656AC6">
        <w:rPr>
          <w:rFonts w:asciiTheme="minorHAnsi" w:hAnsiTheme="minorHAnsi" w:cstheme="minorHAnsi"/>
          <w:bCs/>
          <w:color w:val="000000" w:themeColor="text1"/>
          <w:sz w:val="24"/>
          <w:szCs w:val="24"/>
        </w:rPr>
        <w:t>priručnik ima</w:t>
      </w:r>
      <w:r w:rsidR="000154E6">
        <w:rPr>
          <w:rFonts w:asciiTheme="minorHAnsi" w:hAnsiTheme="minorHAnsi" w:cstheme="minorHAnsi"/>
          <w:bCs/>
          <w:color w:val="000000" w:themeColor="text1"/>
          <w:sz w:val="24"/>
          <w:szCs w:val="24"/>
        </w:rPr>
        <w:t>ti</w:t>
      </w:r>
      <w:r w:rsidR="00C92A63" w:rsidRPr="00656AC6">
        <w:rPr>
          <w:rFonts w:asciiTheme="minorHAnsi" w:hAnsiTheme="minorHAnsi" w:cstheme="minorHAnsi"/>
          <w:bCs/>
          <w:color w:val="000000" w:themeColor="text1"/>
          <w:sz w:val="24"/>
          <w:szCs w:val="24"/>
        </w:rPr>
        <w:t xml:space="preserve"> ukupno 6 poglavlja</w:t>
      </w:r>
      <w:r w:rsidRPr="00656AC6">
        <w:rPr>
          <w:rFonts w:asciiTheme="minorHAnsi" w:hAnsiTheme="minorHAnsi" w:cstheme="minorHAnsi"/>
          <w:bCs/>
          <w:color w:val="000000" w:themeColor="text1"/>
          <w:sz w:val="24"/>
          <w:szCs w:val="24"/>
        </w:rPr>
        <w:t xml:space="preserve">. Pri tome je </w:t>
      </w:r>
      <w:r w:rsidR="00C92A63" w:rsidRPr="00656AC6">
        <w:rPr>
          <w:rFonts w:asciiTheme="minorHAnsi" w:hAnsiTheme="minorHAnsi" w:cstheme="minorHAnsi"/>
          <w:bCs/>
          <w:color w:val="000000" w:themeColor="text1"/>
          <w:sz w:val="24"/>
          <w:szCs w:val="24"/>
        </w:rPr>
        <w:t>prvih 5 poglavlja</w:t>
      </w:r>
      <w:r w:rsidRPr="00656AC6">
        <w:rPr>
          <w:rFonts w:asciiTheme="minorHAnsi" w:hAnsiTheme="minorHAnsi" w:cstheme="minorHAnsi"/>
          <w:bCs/>
          <w:color w:val="000000" w:themeColor="text1"/>
          <w:sz w:val="24"/>
          <w:szCs w:val="24"/>
        </w:rPr>
        <w:t xml:space="preserve"> raspodijeljeno među Partnerima</w:t>
      </w:r>
      <w:r w:rsidR="00C92A63" w:rsidRPr="00656AC6">
        <w:rPr>
          <w:rFonts w:asciiTheme="minorHAnsi" w:hAnsiTheme="minorHAnsi" w:cstheme="minorHAnsi"/>
          <w:bCs/>
          <w:color w:val="000000" w:themeColor="text1"/>
          <w:sz w:val="24"/>
          <w:szCs w:val="24"/>
        </w:rPr>
        <w:t xml:space="preserve"> </w:t>
      </w:r>
      <w:r w:rsidRPr="00656AC6">
        <w:rPr>
          <w:rFonts w:asciiTheme="minorHAnsi" w:hAnsiTheme="minorHAnsi" w:cstheme="minorHAnsi"/>
          <w:bCs/>
          <w:color w:val="000000" w:themeColor="text1"/>
          <w:sz w:val="24"/>
          <w:szCs w:val="24"/>
        </w:rPr>
        <w:t xml:space="preserve">na način da je svaki Partner odabrao ono poglavlje koje najbolje odgovara njegovim </w:t>
      </w:r>
      <w:r w:rsidRPr="00656AC6">
        <w:rPr>
          <w:rFonts w:asciiTheme="minorHAnsi" w:hAnsiTheme="minorHAnsi" w:cstheme="minorHAnsi"/>
          <w:color w:val="000000" w:themeColor="text1"/>
          <w:sz w:val="24"/>
          <w:szCs w:val="24"/>
        </w:rPr>
        <w:t>predznanjima, iskustvima i kompetencijama</w:t>
      </w:r>
      <w:r w:rsidR="00656AC6" w:rsidRPr="00656AC6">
        <w:rPr>
          <w:rFonts w:asciiTheme="minorHAnsi" w:hAnsiTheme="minorHAnsi" w:cstheme="minorHAnsi"/>
          <w:color w:val="000000" w:themeColor="text1"/>
          <w:sz w:val="24"/>
          <w:szCs w:val="24"/>
        </w:rPr>
        <w:t>, tako da svaki Partner radi na dijelu Priručnika u kojem može dati svoj najbolji i najkvalitetniji doprinos. Što se tiče p</w:t>
      </w:r>
      <w:r w:rsidR="00C92A63" w:rsidRPr="00656AC6">
        <w:rPr>
          <w:rFonts w:asciiTheme="minorHAnsi" w:hAnsiTheme="minorHAnsi" w:cstheme="minorHAnsi"/>
          <w:bCs/>
          <w:color w:val="000000" w:themeColor="text1"/>
          <w:sz w:val="24"/>
          <w:szCs w:val="24"/>
        </w:rPr>
        <w:t>osljednje</w:t>
      </w:r>
      <w:r w:rsidR="00656AC6" w:rsidRPr="00656AC6">
        <w:rPr>
          <w:rFonts w:asciiTheme="minorHAnsi" w:hAnsiTheme="minorHAnsi" w:cstheme="minorHAnsi"/>
          <w:bCs/>
          <w:color w:val="000000" w:themeColor="text1"/>
          <w:sz w:val="24"/>
          <w:szCs w:val="24"/>
        </w:rPr>
        <w:t>g</w:t>
      </w:r>
      <w:r w:rsidR="00C92A63" w:rsidRPr="00656AC6">
        <w:rPr>
          <w:rFonts w:asciiTheme="minorHAnsi" w:hAnsiTheme="minorHAnsi" w:cstheme="minorHAnsi"/>
          <w:bCs/>
          <w:color w:val="000000" w:themeColor="text1"/>
          <w:sz w:val="24"/>
          <w:szCs w:val="24"/>
        </w:rPr>
        <w:t xml:space="preserve"> 6. poglavlj</w:t>
      </w:r>
      <w:r w:rsidR="00656AC6" w:rsidRPr="00656AC6">
        <w:rPr>
          <w:rFonts w:asciiTheme="minorHAnsi" w:hAnsiTheme="minorHAnsi" w:cstheme="minorHAnsi"/>
          <w:bCs/>
          <w:color w:val="000000" w:themeColor="text1"/>
          <w:sz w:val="24"/>
          <w:szCs w:val="24"/>
        </w:rPr>
        <w:t>a</w:t>
      </w:r>
      <w:r w:rsidR="00C92A63" w:rsidRPr="00656AC6">
        <w:rPr>
          <w:rFonts w:asciiTheme="minorHAnsi" w:hAnsiTheme="minorHAnsi" w:cstheme="minorHAnsi"/>
          <w:bCs/>
          <w:color w:val="000000" w:themeColor="text1"/>
          <w:sz w:val="24"/>
          <w:szCs w:val="24"/>
        </w:rPr>
        <w:t xml:space="preserve">, a to je ZAKLJUČAK, </w:t>
      </w:r>
      <w:r w:rsidR="00656AC6" w:rsidRPr="00656AC6">
        <w:rPr>
          <w:rFonts w:asciiTheme="minorHAnsi" w:hAnsiTheme="minorHAnsi" w:cstheme="minorHAnsi"/>
          <w:bCs/>
          <w:color w:val="000000" w:themeColor="text1"/>
          <w:sz w:val="24"/>
          <w:szCs w:val="24"/>
        </w:rPr>
        <w:t xml:space="preserve">u njegovoj izradi će sudjelovati </w:t>
      </w:r>
      <w:r w:rsidR="00C92A63" w:rsidRPr="00656AC6">
        <w:rPr>
          <w:rFonts w:asciiTheme="minorHAnsi" w:hAnsiTheme="minorHAnsi" w:cstheme="minorHAnsi"/>
          <w:bCs/>
          <w:color w:val="000000" w:themeColor="text1"/>
          <w:sz w:val="24"/>
          <w:szCs w:val="24"/>
        </w:rPr>
        <w:t>zajedničkim</w:t>
      </w:r>
      <w:r w:rsidR="00656AC6" w:rsidRPr="00656AC6">
        <w:rPr>
          <w:rFonts w:asciiTheme="minorHAnsi" w:hAnsiTheme="minorHAnsi" w:cstheme="minorHAnsi"/>
          <w:bCs/>
          <w:color w:val="000000" w:themeColor="text1"/>
          <w:sz w:val="24"/>
          <w:szCs w:val="24"/>
        </w:rPr>
        <w:t xml:space="preserve"> snagama </w:t>
      </w:r>
      <w:r w:rsidR="00C92A63" w:rsidRPr="00656AC6">
        <w:rPr>
          <w:rFonts w:asciiTheme="minorHAnsi" w:hAnsiTheme="minorHAnsi" w:cstheme="minorHAnsi"/>
          <w:bCs/>
          <w:color w:val="000000" w:themeColor="text1"/>
          <w:sz w:val="24"/>
          <w:szCs w:val="24"/>
        </w:rPr>
        <w:t>svi Partner</w:t>
      </w:r>
      <w:r w:rsidR="00656AC6" w:rsidRPr="00656AC6">
        <w:rPr>
          <w:rFonts w:asciiTheme="minorHAnsi" w:hAnsiTheme="minorHAnsi" w:cstheme="minorHAnsi"/>
          <w:bCs/>
          <w:color w:val="000000" w:themeColor="text1"/>
          <w:sz w:val="24"/>
          <w:szCs w:val="24"/>
        </w:rPr>
        <w:t>i</w:t>
      </w:r>
      <w:r w:rsidR="00C92A63" w:rsidRPr="00656AC6">
        <w:rPr>
          <w:rFonts w:asciiTheme="minorHAnsi" w:hAnsiTheme="minorHAnsi" w:cstheme="minorHAnsi"/>
          <w:bCs/>
          <w:color w:val="000000" w:themeColor="text1"/>
          <w:sz w:val="24"/>
          <w:szCs w:val="24"/>
        </w:rPr>
        <w:t>.</w:t>
      </w:r>
    </w:p>
    <w:p w:rsidR="00C92A63" w:rsidRPr="00E651D7" w:rsidRDefault="00656AC6" w:rsidP="00E651D7">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E651D7">
        <w:rPr>
          <w:rFonts w:asciiTheme="minorHAnsi" w:hAnsiTheme="minorHAnsi" w:cstheme="minorHAnsi"/>
          <w:bCs/>
          <w:color w:val="000000" w:themeColor="text1"/>
          <w:sz w:val="24"/>
          <w:szCs w:val="24"/>
        </w:rPr>
        <w:t xml:space="preserve">Na </w:t>
      </w:r>
      <w:r w:rsidR="00E651D7" w:rsidRPr="00E651D7">
        <w:rPr>
          <w:rFonts w:asciiTheme="minorHAnsi" w:hAnsiTheme="minorHAnsi" w:cstheme="minorHAnsi"/>
          <w:bCs/>
          <w:color w:val="000000" w:themeColor="text1"/>
          <w:sz w:val="24"/>
          <w:szCs w:val="24"/>
        </w:rPr>
        <w:t xml:space="preserve">Trećem </w:t>
      </w:r>
      <w:r w:rsidRPr="00E651D7">
        <w:rPr>
          <w:rFonts w:asciiTheme="minorHAnsi" w:hAnsiTheme="minorHAnsi" w:cstheme="minorHAnsi"/>
          <w:bCs/>
          <w:color w:val="000000" w:themeColor="text1"/>
          <w:sz w:val="24"/>
          <w:szCs w:val="24"/>
        </w:rPr>
        <w:t xml:space="preserve">partnerkom sastanku u </w:t>
      </w:r>
      <w:r w:rsidR="00E651D7" w:rsidRPr="00E651D7">
        <w:rPr>
          <w:rFonts w:asciiTheme="minorHAnsi" w:hAnsiTheme="minorHAnsi" w:cstheme="minorHAnsi"/>
          <w:bCs/>
          <w:color w:val="000000" w:themeColor="text1"/>
          <w:sz w:val="24"/>
          <w:szCs w:val="24"/>
        </w:rPr>
        <w:t>Schandorfu/Čembi</w:t>
      </w:r>
      <w:r w:rsidR="00E651D7">
        <w:rPr>
          <w:rFonts w:asciiTheme="minorHAnsi" w:hAnsiTheme="minorHAnsi" w:cstheme="minorHAnsi"/>
          <w:bCs/>
          <w:color w:val="000000" w:themeColor="text1"/>
          <w:sz w:val="24"/>
          <w:szCs w:val="24"/>
        </w:rPr>
        <w:t xml:space="preserve"> (Austrija) će </w:t>
      </w:r>
      <w:r w:rsidR="00EF0B24" w:rsidRPr="00E651D7">
        <w:rPr>
          <w:rFonts w:asciiTheme="minorHAnsi" w:hAnsiTheme="minorHAnsi" w:cstheme="minorHAnsi"/>
          <w:bCs/>
          <w:color w:val="000000" w:themeColor="text1"/>
          <w:sz w:val="24"/>
          <w:szCs w:val="24"/>
        </w:rPr>
        <w:t>svaki Partner imati na raspolaganju do 15 minuta za pre</w:t>
      </w:r>
      <w:r w:rsidR="00E651D7">
        <w:rPr>
          <w:rFonts w:asciiTheme="minorHAnsi" w:hAnsiTheme="minorHAnsi" w:cstheme="minorHAnsi"/>
          <w:bCs/>
          <w:color w:val="000000" w:themeColor="text1"/>
          <w:sz w:val="24"/>
          <w:szCs w:val="24"/>
        </w:rPr>
        <w:t xml:space="preserve">dstavljanje </w:t>
      </w:r>
      <w:r w:rsidR="00EF0B24" w:rsidRPr="00E651D7">
        <w:rPr>
          <w:rFonts w:asciiTheme="minorHAnsi" w:hAnsiTheme="minorHAnsi" w:cstheme="minorHAnsi"/>
          <w:bCs/>
          <w:color w:val="000000" w:themeColor="text1"/>
          <w:sz w:val="24"/>
          <w:szCs w:val="24"/>
        </w:rPr>
        <w:t xml:space="preserve">svojih dosadašnjih aktivnosti i rezultata po pitanju rada na svome poglavlju </w:t>
      </w:r>
      <w:r w:rsidRPr="00E651D7">
        <w:rPr>
          <w:rFonts w:asciiTheme="minorHAnsi" w:hAnsiTheme="minorHAnsi" w:cstheme="minorHAnsi"/>
          <w:bCs/>
          <w:color w:val="000000" w:themeColor="text1"/>
          <w:sz w:val="24"/>
          <w:szCs w:val="24"/>
        </w:rPr>
        <w:t xml:space="preserve">(kod nekih poglavlja </w:t>
      </w:r>
      <w:r w:rsidR="00922406" w:rsidRPr="00E651D7">
        <w:rPr>
          <w:rFonts w:asciiTheme="minorHAnsi" w:hAnsiTheme="minorHAnsi" w:cstheme="minorHAnsi"/>
          <w:bCs/>
          <w:color w:val="000000" w:themeColor="text1"/>
          <w:sz w:val="24"/>
          <w:szCs w:val="24"/>
        </w:rPr>
        <w:t>je</w:t>
      </w:r>
      <w:r w:rsidRPr="00E651D7">
        <w:rPr>
          <w:rFonts w:asciiTheme="minorHAnsi" w:hAnsiTheme="minorHAnsi" w:cstheme="minorHAnsi"/>
          <w:bCs/>
          <w:color w:val="000000" w:themeColor="text1"/>
          <w:sz w:val="24"/>
          <w:szCs w:val="24"/>
        </w:rPr>
        <w:t xml:space="preserve"> na Prvom partnerskom sastanku u Kastvu</w:t>
      </w:r>
      <w:r w:rsidR="000154E6">
        <w:rPr>
          <w:rFonts w:asciiTheme="minorHAnsi" w:hAnsiTheme="minorHAnsi" w:cstheme="minorHAnsi"/>
          <w:bCs/>
          <w:color w:val="000000" w:themeColor="text1"/>
          <w:sz w:val="24"/>
          <w:szCs w:val="24"/>
        </w:rPr>
        <w:t xml:space="preserve"> (Hrvatska) </w:t>
      </w:r>
      <w:r w:rsidRPr="00E651D7">
        <w:rPr>
          <w:rFonts w:asciiTheme="minorHAnsi" w:hAnsiTheme="minorHAnsi" w:cstheme="minorHAnsi"/>
          <w:bCs/>
          <w:color w:val="000000" w:themeColor="text1"/>
          <w:sz w:val="24"/>
          <w:szCs w:val="24"/>
        </w:rPr>
        <w:t xml:space="preserve">već navedena </w:t>
      </w:r>
      <w:r w:rsidR="00C92A63" w:rsidRPr="00E651D7">
        <w:rPr>
          <w:rFonts w:asciiTheme="minorHAnsi" w:hAnsiTheme="minorHAnsi" w:cstheme="minorHAnsi"/>
          <w:bCs/>
          <w:color w:val="000000" w:themeColor="text1"/>
          <w:sz w:val="24"/>
          <w:szCs w:val="24"/>
        </w:rPr>
        <w:t>i njegova moguća detaljnija raščlamba)</w:t>
      </w:r>
      <w:r w:rsidR="00E651D7">
        <w:rPr>
          <w:rFonts w:asciiTheme="minorHAnsi" w:hAnsiTheme="minorHAnsi" w:cstheme="minorHAnsi"/>
          <w:bCs/>
          <w:color w:val="000000" w:themeColor="text1"/>
          <w:sz w:val="24"/>
          <w:szCs w:val="24"/>
        </w:rPr>
        <w:t xml:space="preserve">, s time da je svaki Partner </w:t>
      </w:r>
      <w:r w:rsidR="000154E6">
        <w:rPr>
          <w:rFonts w:asciiTheme="minorHAnsi" w:hAnsiTheme="minorHAnsi" w:cstheme="minorHAnsi"/>
          <w:bCs/>
          <w:color w:val="000000" w:themeColor="text1"/>
          <w:sz w:val="24"/>
          <w:szCs w:val="24"/>
        </w:rPr>
        <w:t xml:space="preserve">na Trećem partnerkom sastanku </w:t>
      </w:r>
      <w:r w:rsidR="000154E6" w:rsidRPr="00E651D7">
        <w:rPr>
          <w:rFonts w:asciiTheme="minorHAnsi" w:hAnsiTheme="minorHAnsi" w:cstheme="minorHAnsi"/>
          <w:bCs/>
          <w:color w:val="000000" w:themeColor="text1"/>
          <w:sz w:val="24"/>
          <w:szCs w:val="24"/>
        </w:rPr>
        <w:t>u Schandorfu/Čembi</w:t>
      </w:r>
      <w:r w:rsidR="000154E6">
        <w:rPr>
          <w:rFonts w:asciiTheme="minorHAnsi" w:hAnsiTheme="minorHAnsi" w:cstheme="minorHAnsi"/>
          <w:bCs/>
          <w:color w:val="000000" w:themeColor="text1"/>
          <w:sz w:val="24"/>
          <w:szCs w:val="24"/>
        </w:rPr>
        <w:t xml:space="preserve"> (Austrija) </w:t>
      </w:r>
      <w:r w:rsidR="00E651D7">
        <w:rPr>
          <w:rFonts w:asciiTheme="minorHAnsi" w:hAnsiTheme="minorHAnsi" w:cstheme="minorHAnsi"/>
          <w:bCs/>
          <w:color w:val="000000" w:themeColor="text1"/>
          <w:sz w:val="24"/>
          <w:szCs w:val="24"/>
        </w:rPr>
        <w:t xml:space="preserve">u obavezi u pisanom obliku prezentirati sve ono, što je učinjeno pitanju stvaranja poglavlja za koje je </w:t>
      </w:r>
      <w:r w:rsidR="000154E6">
        <w:rPr>
          <w:rFonts w:asciiTheme="minorHAnsi" w:hAnsiTheme="minorHAnsi" w:cstheme="minorHAnsi"/>
          <w:bCs/>
          <w:color w:val="000000" w:themeColor="text1"/>
          <w:sz w:val="24"/>
          <w:szCs w:val="24"/>
        </w:rPr>
        <w:t xml:space="preserve">pojedini Partner </w:t>
      </w:r>
      <w:r w:rsidR="00E651D7">
        <w:rPr>
          <w:rFonts w:asciiTheme="minorHAnsi" w:hAnsiTheme="minorHAnsi" w:cstheme="minorHAnsi"/>
          <w:bCs/>
          <w:color w:val="000000" w:themeColor="text1"/>
          <w:sz w:val="24"/>
          <w:szCs w:val="24"/>
        </w:rPr>
        <w:t>zadužen</w:t>
      </w:r>
      <w:r w:rsidR="00C92A63" w:rsidRPr="00E651D7">
        <w:rPr>
          <w:rFonts w:asciiTheme="minorHAnsi" w:hAnsiTheme="minorHAnsi" w:cstheme="minorHAnsi"/>
          <w:bCs/>
          <w:color w:val="000000" w:themeColor="text1"/>
          <w:sz w:val="24"/>
          <w:szCs w:val="24"/>
        </w:rPr>
        <w:t>:</w:t>
      </w:r>
    </w:p>
    <w:p w:rsidR="00C92A63" w:rsidRPr="009943AD"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12"/>
          <w:szCs w:val="12"/>
        </w:rPr>
      </w:pP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1. OPĆENITO O PJEVANJU I NJEGOVOM POVIJESNOM RAZVOJU (</w:t>
      </w:r>
      <w:r w:rsidRPr="00656AC6">
        <w:rPr>
          <w:rFonts w:asciiTheme="minorHAnsi" w:hAnsiTheme="minorHAnsi" w:cstheme="minorHAnsi"/>
          <w:b/>
          <w:bCs/>
          <w:color w:val="000000" w:themeColor="text1"/>
          <w:sz w:val="24"/>
          <w:szCs w:val="24"/>
        </w:rPr>
        <w:t>Mađarska</w:t>
      </w:r>
      <w:r w:rsidRPr="00656AC6">
        <w:rPr>
          <w:rFonts w:asciiTheme="minorHAnsi" w:hAnsiTheme="minorHAnsi" w:cstheme="minorHAnsi"/>
          <w:bCs/>
          <w:color w:val="000000" w:themeColor="text1"/>
          <w:sz w:val="24"/>
          <w:szCs w:val="24"/>
        </w:rPr>
        <w:t>)</w:t>
      </w:r>
    </w:p>
    <w:p w:rsidR="00C92A63" w:rsidRPr="00656AC6" w:rsidRDefault="00C92A63" w:rsidP="00C92A63">
      <w:pPr>
        <w:pStyle w:val="Odlomakpopisa"/>
        <w:autoSpaceDE w:val="0"/>
        <w:autoSpaceDN w:val="0"/>
        <w:adjustRightInd w:val="0"/>
        <w:spacing w:after="0" w:line="240" w:lineRule="auto"/>
        <w:ind w:left="1724" w:firstLine="400"/>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1.1. Klapsko pjevanje kao vrsta tradicijskog pjevanja</w:t>
      </w: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12"/>
          <w:szCs w:val="12"/>
        </w:rPr>
      </w:pP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2. KLAPSKA PJESMA I GLAVNA OBILJEŽJA KLAPE (</w:t>
      </w:r>
      <w:r w:rsidRPr="00656AC6">
        <w:rPr>
          <w:rFonts w:asciiTheme="minorHAnsi" w:hAnsiTheme="minorHAnsi" w:cstheme="minorHAnsi"/>
          <w:b/>
          <w:bCs/>
          <w:color w:val="000000" w:themeColor="text1"/>
          <w:sz w:val="24"/>
          <w:szCs w:val="24"/>
        </w:rPr>
        <w:t>Slovačka</w:t>
      </w:r>
      <w:r w:rsidRPr="00656AC6">
        <w:rPr>
          <w:rFonts w:asciiTheme="minorHAnsi" w:hAnsiTheme="minorHAnsi" w:cstheme="minorHAnsi"/>
          <w:bCs/>
          <w:color w:val="000000" w:themeColor="text1"/>
          <w:sz w:val="24"/>
          <w:szCs w:val="24"/>
        </w:rPr>
        <w:t>)</w:t>
      </w:r>
    </w:p>
    <w:p w:rsidR="00C92A63" w:rsidRPr="00656AC6" w:rsidRDefault="00C92A63" w:rsidP="00C92A63">
      <w:pPr>
        <w:pStyle w:val="Odlomakpopisa"/>
        <w:autoSpaceDE w:val="0"/>
        <w:autoSpaceDN w:val="0"/>
        <w:adjustRightInd w:val="0"/>
        <w:spacing w:after="0" w:line="240" w:lineRule="auto"/>
        <w:ind w:left="1724" w:firstLine="400"/>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 xml:space="preserve">2.1.  Vrste klapskih pjesama </w:t>
      </w:r>
    </w:p>
    <w:p w:rsidR="00C92A63" w:rsidRPr="00656AC6" w:rsidRDefault="00C92A63" w:rsidP="00C92A63">
      <w:pPr>
        <w:pStyle w:val="Odlomakpopisa"/>
        <w:autoSpaceDE w:val="0"/>
        <w:autoSpaceDN w:val="0"/>
        <w:adjustRightInd w:val="0"/>
        <w:spacing w:after="0" w:line="240" w:lineRule="auto"/>
        <w:ind w:left="1724" w:firstLine="400"/>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 xml:space="preserve">2.2.  Glavna obilježja klapske pjesme, što je klapa, </w:t>
      </w: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12"/>
          <w:szCs w:val="12"/>
        </w:rPr>
      </w:pP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3. OPĆENITO O GLASU I VOKALNOJ TEHNICI (</w:t>
      </w:r>
      <w:r w:rsidRPr="00656AC6">
        <w:rPr>
          <w:rFonts w:asciiTheme="minorHAnsi" w:hAnsiTheme="minorHAnsi" w:cstheme="minorHAnsi"/>
          <w:b/>
          <w:bCs/>
          <w:color w:val="000000" w:themeColor="text1"/>
          <w:sz w:val="24"/>
          <w:szCs w:val="24"/>
        </w:rPr>
        <w:t>Slovenija</w:t>
      </w:r>
      <w:r w:rsidRPr="00656AC6">
        <w:rPr>
          <w:rFonts w:asciiTheme="minorHAnsi" w:hAnsiTheme="minorHAnsi" w:cstheme="minorHAnsi"/>
          <w:bCs/>
          <w:color w:val="000000" w:themeColor="text1"/>
          <w:sz w:val="24"/>
          <w:szCs w:val="24"/>
        </w:rPr>
        <w:t>)</w:t>
      </w: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4. DJELOVANJE KLAPE (</w:t>
      </w:r>
      <w:r w:rsidRPr="00656AC6">
        <w:rPr>
          <w:rFonts w:asciiTheme="minorHAnsi" w:hAnsiTheme="minorHAnsi" w:cstheme="minorHAnsi"/>
          <w:b/>
          <w:bCs/>
          <w:color w:val="000000" w:themeColor="text1"/>
          <w:sz w:val="24"/>
          <w:szCs w:val="24"/>
        </w:rPr>
        <w:t>Austrija</w:t>
      </w:r>
      <w:r w:rsidRPr="00656AC6">
        <w:rPr>
          <w:rFonts w:asciiTheme="minorHAnsi" w:hAnsiTheme="minorHAnsi" w:cstheme="minorHAnsi"/>
          <w:bCs/>
          <w:color w:val="000000" w:themeColor="text1"/>
          <w:sz w:val="24"/>
          <w:szCs w:val="24"/>
        </w:rPr>
        <w:t>)</w:t>
      </w:r>
    </w:p>
    <w:p w:rsidR="00C92A63" w:rsidRPr="00656AC6" w:rsidRDefault="00C92A63" w:rsidP="00C92A63">
      <w:pPr>
        <w:autoSpaceDE w:val="0"/>
        <w:autoSpaceDN w:val="0"/>
        <w:adjustRightInd w:val="0"/>
        <w:spacing w:after="0" w:line="240" w:lineRule="auto"/>
        <w:ind w:left="2124"/>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lastRenderedPageBreak/>
        <w:t>4.1. Formiranje klape (audicija, temeljni preduvjeti za klapske pjevače i umjetničkog voditelja… )</w:t>
      </w:r>
    </w:p>
    <w:p w:rsidR="00C92A63" w:rsidRPr="00656AC6" w:rsidRDefault="00C92A63" w:rsidP="00C92A63">
      <w:pPr>
        <w:pStyle w:val="Odlomakpopisa"/>
        <w:autoSpaceDE w:val="0"/>
        <w:autoSpaceDN w:val="0"/>
        <w:adjustRightInd w:val="0"/>
        <w:spacing w:after="0" w:line="240" w:lineRule="auto"/>
        <w:ind w:left="1724" w:firstLine="400"/>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4.2. Organizacija rada (pokusi, nastupi, koncerti, projekti)</w:t>
      </w:r>
    </w:p>
    <w:p w:rsidR="00C92A63" w:rsidRPr="00656AC6" w:rsidRDefault="00C92A63" w:rsidP="00C92A63">
      <w:pPr>
        <w:pStyle w:val="Odlomakpopisa"/>
        <w:autoSpaceDE w:val="0"/>
        <w:autoSpaceDN w:val="0"/>
        <w:adjustRightInd w:val="0"/>
        <w:spacing w:after="0" w:line="240" w:lineRule="auto"/>
        <w:ind w:left="1724" w:firstLine="400"/>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4.3. Glazbeni pokus (upjevavanje, rad na notnom materijalu)</w:t>
      </w:r>
    </w:p>
    <w:p w:rsidR="00C92A63" w:rsidRPr="00656AC6" w:rsidRDefault="00C92A63" w:rsidP="00C92A63">
      <w:pPr>
        <w:pStyle w:val="Odlomakpopisa"/>
        <w:autoSpaceDE w:val="0"/>
        <w:autoSpaceDN w:val="0"/>
        <w:adjustRightInd w:val="0"/>
        <w:spacing w:after="0" w:line="240" w:lineRule="auto"/>
        <w:ind w:left="1724" w:firstLine="400"/>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4.4. Vrednovanje rada klape kroz nastupe i priznanja</w:t>
      </w: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12"/>
          <w:szCs w:val="12"/>
        </w:rPr>
      </w:pP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5. OBILJEŽJA INTERPRETACIJE KLAPSKOG PJEVANJA (</w:t>
      </w:r>
      <w:r w:rsidRPr="00656AC6">
        <w:rPr>
          <w:rFonts w:asciiTheme="minorHAnsi" w:hAnsiTheme="minorHAnsi" w:cstheme="minorHAnsi"/>
          <w:b/>
          <w:bCs/>
          <w:color w:val="000000" w:themeColor="text1"/>
          <w:sz w:val="24"/>
          <w:szCs w:val="24"/>
        </w:rPr>
        <w:t>Hrvatska</w:t>
      </w:r>
      <w:r w:rsidRPr="00656AC6">
        <w:rPr>
          <w:rFonts w:asciiTheme="minorHAnsi" w:hAnsiTheme="minorHAnsi" w:cstheme="minorHAnsi"/>
          <w:bCs/>
          <w:color w:val="000000" w:themeColor="text1"/>
          <w:sz w:val="24"/>
          <w:szCs w:val="24"/>
        </w:rPr>
        <w:t>)</w:t>
      </w:r>
    </w:p>
    <w:p w:rsidR="00C92A63" w:rsidRPr="00656AC6" w:rsidRDefault="00C92A63" w:rsidP="00C92A63">
      <w:pPr>
        <w:pStyle w:val="Odlomakpopisa"/>
        <w:autoSpaceDE w:val="0"/>
        <w:autoSpaceDN w:val="0"/>
        <w:adjustRightInd w:val="0"/>
        <w:spacing w:after="0" w:line="240" w:lineRule="auto"/>
        <w:ind w:left="1724" w:firstLine="400"/>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5.1.  Rad na tekstu, dikcija, fraziranje i artikulacija, agogika, dinamika, fuzija</w:t>
      </w: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12"/>
          <w:szCs w:val="12"/>
        </w:rPr>
      </w:pPr>
    </w:p>
    <w:p w:rsidR="00C92A63" w:rsidRPr="00656AC6" w:rsidRDefault="00C92A63" w:rsidP="00C92A63">
      <w:pPr>
        <w:pStyle w:val="Odlomakpopisa"/>
        <w:autoSpaceDE w:val="0"/>
        <w:autoSpaceDN w:val="0"/>
        <w:adjustRightInd w:val="0"/>
        <w:spacing w:after="0" w:line="240" w:lineRule="auto"/>
        <w:ind w:left="1724"/>
        <w:jc w:val="both"/>
        <w:textAlignment w:val="auto"/>
        <w:rPr>
          <w:rFonts w:asciiTheme="minorHAnsi" w:hAnsiTheme="minorHAnsi" w:cstheme="minorHAnsi"/>
          <w:bCs/>
          <w:color w:val="000000" w:themeColor="text1"/>
          <w:sz w:val="24"/>
          <w:szCs w:val="24"/>
        </w:rPr>
      </w:pPr>
      <w:r w:rsidRPr="00656AC6">
        <w:rPr>
          <w:rFonts w:asciiTheme="minorHAnsi" w:hAnsiTheme="minorHAnsi" w:cstheme="minorHAnsi"/>
          <w:bCs/>
          <w:color w:val="000000" w:themeColor="text1"/>
          <w:sz w:val="24"/>
          <w:szCs w:val="24"/>
        </w:rPr>
        <w:t>6. ZAKLJUČAK</w:t>
      </w:r>
      <w:r w:rsidR="00656AC6">
        <w:rPr>
          <w:rFonts w:asciiTheme="minorHAnsi" w:hAnsiTheme="minorHAnsi" w:cstheme="minorHAnsi"/>
          <w:bCs/>
          <w:color w:val="000000" w:themeColor="text1"/>
          <w:sz w:val="24"/>
          <w:szCs w:val="24"/>
        </w:rPr>
        <w:t xml:space="preserve"> (svi partneri zajedno)</w:t>
      </w:r>
    </w:p>
    <w:p w:rsidR="00C92A63" w:rsidRPr="00753412" w:rsidRDefault="00C92A63" w:rsidP="00250607">
      <w:pPr>
        <w:pStyle w:val="Odlomakpopisa"/>
        <w:autoSpaceDE w:val="0"/>
        <w:autoSpaceDN w:val="0"/>
        <w:adjustRightInd w:val="0"/>
        <w:spacing w:after="0" w:line="240" w:lineRule="auto"/>
        <w:textAlignment w:val="auto"/>
        <w:rPr>
          <w:rFonts w:asciiTheme="minorHAnsi" w:hAnsiTheme="minorHAnsi" w:cstheme="minorHAnsi"/>
          <w:b/>
          <w:color w:val="000000" w:themeColor="text1"/>
          <w:sz w:val="16"/>
          <w:szCs w:val="16"/>
        </w:rPr>
      </w:pPr>
    </w:p>
    <w:p w:rsidR="00726D8C" w:rsidRPr="00726D8C" w:rsidRDefault="00EF0B24" w:rsidP="00EF0B24">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656AC6">
        <w:rPr>
          <w:rFonts w:asciiTheme="minorHAnsi" w:hAnsiTheme="minorHAnsi" w:cstheme="minorHAnsi"/>
          <w:bCs/>
          <w:color w:val="000000" w:themeColor="text1"/>
          <w:sz w:val="24"/>
          <w:szCs w:val="24"/>
        </w:rPr>
        <w:t>Na</w:t>
      </w:r>
      <w:r>
        <w:rPr>
          <w:rFonts w:asciiTheme="minorHAnsi" w:hAnsiTheme="minorHAnsi" w:cstheme="minorHAnsi"/>
          <w:bCs/>
          <w:color w:val="000000" w:themeColor="text1"/>
          <w:sz w:val="24"/>
          <w:szCs w:val="24"/>
        </w:rPr>
        <w:t>kon izlaganja i prezentacije svakog Partnera bit će otvorena rasprava te će se dati ocjena</w:t>
      </w:r>
      <w:r w:rsidR="00922406">
        <w:rPr>
          <w:rFonts w:asciiTheme="minorHAnsi" w:hAnsiTheme="minorHAnsi" w:cstheme="minorHAnsi"/>
          <w:bCs/>
          <w:color w:val="000000" w:themeColor="text1"/>
          <w:sz w:val="24"/>
          <w:szCs w:val="24"/>
        </w:rPr>
        <w:t xml:space="preserve"> do sada provedenih aktivnosti</w:t>
      </w:r>
      <w:r w:rsidR="00E651D7">
        <w:rPr>
          <w:rFonts w:asciiTheme="minorHAnsi" w:hAnsiTheme="minorHAnsi" w:cstheme="minorHAnsi"/>
          <w:bCs/>
          <w:color w:val="000000" w:themeColor="text1"/>
          <w:sz w:val="24"/>
          <w:szCs w:val="24"/>
        </w:rPr>
        <w:t xml:space="preserve">, </w:t>
      </w:r>
      <w:r w:rsidR="00922406">
        <w:rPr>
          <w:rFonts w:asciiTheme="minorHAnsi" w:hAnsiTheme="minorHAnsi" w:cstheme="minorHAnsi"/>
          <w:bCs/>
          <w:color w:val="000000" w:themeColor="text1"/>
          <w:sz w:val="24"/>
          <w:szCs w:val="24"/>
        </w:rPr>
        <w:t>obavljenog rada</w:t>
      </w:r>
      <w:r w:rsidR="00E651D7">
        <w:rPr>
          <w:rFonts w:asciiTheme="minorHAnsi" w:hAnsiTheme="minorHAnsi" w:cstheme="minorHAnsi"/>
          <w:bCs/>
          <w:color w:val="000000" w:themeColor="text1"/>
          <w:sz w:val="24"/>
          <w:szCs w:val="24"/>
        </w:rPr>
        <w:t xml:space="preserve"> i predstavljenih poglavlja u pisanom obliku. T</w:t>
      </w:r>
      <w:r w:rsidR="00922406">
        <w:rPr>
          <w:rFonts w:asciiTheme="minorHAnsi" w:hAnsiTheme="minorHAnsi" w:cstheme="minorHAnsi"/>
          <w:bCs/>
          <w:color w:val="000000" w:themeColor="text1"/>
          <w:sz w:val="24"/>
          <w:szCs w:val="24"/>
        </w:rPr>
        <w:t xml:space="preserve">emeljem zaključaka donesenih nakon rasprave, </w:t>
      </w:r>
      <w:r w:rsidR="00726D8C">
        <w:rPr>
          <w:rFonts w:asciiTheme="minorHAnsi" w:hAnsiTheme="minorHAnsi" w:cstheme="minorHAnsi"/>
          <w:bCs/>
          <w:color w:val="000000" w:themeColor="text1"/>
          <w:sz w:val="24"/>
          <w:szCs w:val="24"/>
        </w:rPr>
        <w:t>svak</w:t>
      </w:r>
      <w:r w:rsidR="00922406">
        <w:rPr>
          <w:rFonts w:asciiTheme="minorHAnsi" w:hAnsiTheme="minorHAnsi" w:cstheme="minorHAnsi"/>
          <w:bCs/>
          <w:color w:val="000000" w:themeColor="text1"/>
          <w:sz w:val="24"/>
          <w:szCs w:val="24"/>
        </w:rPr>
        <w:t xml:space="preserve">i </w:t>
      </w:r>
      <w:r w:rsidR="00726D8C">
        <w:rPr>
          <w:rFonts w:asciiTheme="minorHAnsi" w:hAnsiTheme="minorHAnsi" w:cstheme="minorHAnsi"/>
          <w:bCs/>
          <w:color w:val="000000" w:themeColor="text1"/>
          <w:sz w:val="24"/>
          <w:szCs w:val="24"/>
        </w:rPr>
        <w:t>pojedin</w:t>
      </w:r>
      <w:r w:rsidR="00922406">
        <w:rPr>
          <w:rFonts w:asciiTheme="minorHAnsi" w:hAnsiTheme="minorHAnsi" w:cstheme="minorHAnsi"/>
          <w:bCs/>
          <w:color w:val="000000" w:themeColor="text1"/>
          <w:sz w:val="24"/>
          <w:szCs w:val="24"/>
        </w:rPr>
        <w:t xml:space="preserve">i </w:t>
      </w:r>
      <w:r w:rsidR="00726D8C">
        <w:rPr>
          <w:rFonts w:asciiTheme="minorHAnsi" w:hAnsiTheme="minorHAnsi" w:cstheme="minorHAnsi"/>
          <w:bCs/>
          <w:color w:val="000000" w:themeColor="text1"/>
          <w:sz w:val="24"/>
          <w:szCs w:val="24"/>
        </w:rPr>
        <w:t>Partner</w:t>
      </w:r>
      <w:r w:rsidR="00922406">
        <w:rPr>
          <w:rFonts w:asciiTheme="minorHAnsi" w:hAnsiTheme="minorHAnsi" w:cstheme="minorHAnsi"/>
          <w:bCs/>
          <w:color w:val="000000" w:themeColor="text1"/>
          <w:sz w:val="24"/>
          <w:szCs w:val="24"/>
        </w:rPr>
        <w:t xml:space="preserve"> će dobiti upute </w:t>
      </w:r>
      <w:r>
        <w:rPr>
          <w:rFonts w:asciiTheme="minorHAnsi" w:hAnsiTheme="minorHAnsi" w:cstheme="minorHAnsi"/>
          <w:bCs/>
          <w:color w:val="000000" w:themeColor="text1"/>
          <w:sz w:val="24"/>
          <w:szCs w:val="24"/>
        </w:rPr>
        <w:t xml:space="preserve">za daljnji rad na </w:t>
      </w:r>
      <w:r w:rsidR="00726D8C">
        <w:rPr>
          <w:rFonts w:asciiTheme="minorHAnsi" w:hAnsiTheme="minorHAnsi" w:cstheme="minorHAnsi"/>
          <w:bCs/>
          <w:color w:val="000000" w:themeColor="text1"/>
          <w:sz w:val="24"/>
          <w:szCs w:val="24"/>
        </w:rPr>
        <w:t xml:space="preserve">njegovom </w:t>
      </w:r>
      <w:r>
        <w:rPr>
          <w:rFonts w:asciiTheme="minorHAnsi" w:hAnsiTheme="minorHAnsi" w:cstheme="minorHAnsi"/>
          <w:bCs/>
          <w:color w:val="000000" w:themeColor="text1"/>
          <w:sz w:val="24"/>
          <w:szCs w:val="24"/>
        </w:rPr>
        <w:t>poglavlju Priručnika</w:t>
      </w:r>
      <w:r w:rsidR="00726D8C">
        <w:rPr>
          <w:rFonts w:asciiTheme="minorHAnsi" w:hAnsiTheme="minorHAnsi" w:cstheme="minorHAnsi"/>
          <w:bCs/>
          <w:color w:val="000000" w:themeColor="text1"/>
          <w:sz w:val="24"/>
          <w:szCs w:val="24"/>
        </w:rPr>
        <w:t xml:space="preserve">. Također će se </w:t>
      </w:r>
      <w:r>
        <w:rPr>
          <w:rFonts w:asciiTheme="minorHAnsi" w:hAnsiTheme="minorHAnsi" w:cstheme="minorHAnsi"/>
          <w:bCs/>
          <w:color w:val="000000" w:themeColor="text1"/>
          <w:sz w:val="24"/>
          <w:szCs w:val="24"/>
        </w:rPr>
        <w:t xml:space="preserve">dogovoriti </w:t>
      </w:r>
      <w:r w:rsidR="00726D8C">
        <w:rPr>
          <w:rFonts w:asciiTheme="minorHAnsi" w:hAnsiTheme="minorHAnsi" w:cstheme="minorHAnsi"/>
          <w:bCs/>
          <w:color w:val="000000" w:themeColor="text1"/>
          <w:sz w:val="24"/>
          <w:szCs w:val="24"/>
        </w:rPr>
        <w:t xml:space="preserve">i </w:t>
      </w:r>
      <w:r>
        <w:rPr>
          <w:rFonts w:asciiTheme="minorHAnsi" w:hAnsiTheme="minorHAnsi" w:cstheme="minorHAnsi"/>
          <w:bCs/>
          <w:color w:val="000000" w:themeColor="text1"/>
          <w:sz w:val="24"/>
          <w:szCs w:val="24"/>
        </w:rPr>
        <w:t>konkretni zadaci i rokovi za rad na ostvarenju ovog glavnog projektnog rezulta</w:t>
      </w:r>
      <w:r w:rsidR="00726D8C">
        <w:rPr>
          <w:rFonts w:asciiTheme="minorHAnsi" w:hAnsiTheme="minorHAnsi" w:cstheme="minorHAnsi"/>
          <w:bCs/>
          <w:color w:val="000000" w:themeColor="text1"/>
          <w:sz w:val="24"/>
          <w:szCs w:val="24"/>
        </w:rPr>
        <w:t>ta sa ciljem i svrhom</w:t>
      </w:r>
      <w:r w:rsidR="009943AD">
        <w:rPr>
          <w:rFonts w:asciiTheme="minorHAnsi" w:hAnsiTheme="minorHAnsi" w:cstheme="minorHAnsi"/>
          <w:bCs/>
          <w:color w:val="000000" w:themeColor="text1"/>
          <w:sz w:val="24"/>
          <w:szCs w:val="24"/>
        </w:rPr>
        <w:t>,</w:t>
      </w:r>
      <w:r w:rsidR="00726D8C">
        <w:rPr>
          <w:rFonts w:asciiTheme="minorHAnsi" w:hAnsiTheme="minorHAnsi" w:cstheme="minorHAnsi"/>
          <w:bCs/>
          <w:color w:val="000000" w:themeColor="text1"/>
          <w:sz w:val="24"/>
          <w:szCs w:val="24"/>
        </w:rPr>
        <w:t xml:space="preserve"> što boljeg i </w:t>
      </w:r>
      <w:r w:rsidR="00726D8C" w:rsidRPr="00726D8C">
        <w:rPr>
          <w:rFonts w:asciiTheme="minorHAnsi" w:hAnsiTheme="minorHAnsi" w:cstheme="minorHAnsi"/>
          <w:bCs/>
          <w:color w:val="000000" w:themeColor="text1"/>
          <w:sz w:val="24"/>
          <w:szCs w:val="24"/>
        </w:rPr>
        <w:t xml:space="preserve">kvalitetnijeg </w:t>
      </w:r>
      <w:r w:rsidR="00726D8C" w:rsidRPr="00726D8C">
        <w:rPr>
          <w:rFonts w:asciiTheme="minorHAnsi" w:hAnsiTheme="minorHAnsi" w:cstheme="minorHAnsi"/>
          <w:i/>
          <w:color w:val="000000" w:themeColor="text1"/>
          <w:sz w:val="24"/>
          <w:szCs w:val="24"/>
        </w:rPr>
        <w:t>Priručni</w:t>
      </w:r>
      <w:r w:rsidR="00726D8C">
        <w:rPr>
          <w:rFonts w:asciiTheme="minorHAnsi" w:hAnsiTheme="minorHAnsi" w:cstheme="minorHAnsi"/>
          <w:i/>
          <w:color w:val="000000" w:themeColor="text1"/>
          <w:sz w:val="24"/>
          <w:szCs w:val="24"/>
        </w:rPr>
        <w:t xml:space="preserve">ka </w:t>
      </w:r>
      <w:r w:rsidR="00726D8C" w:rsidRPr="00726D8C">
        <w:rPr>
          <w:rFonts w:asciiTheme="minorHAnsi" w:hAnsiTheme="minorHAnsi" w:cstheme="minorHAnsi"/>
          <w:i/>
          <w:color w:val="000000" w:themeColor="text1"/>
          <w:sz w:val="24"/>
          <w:szCs w:val="24"/>
        </w:rPr>
        <w:t>za učenje tradicijskog pjevanja.</w:t>
      </w:r>
    </w:p>
    <w:p w:rsidR="00EF0B24" w:rsidRPr="00656AC6" w:rsidRDefault="00EF0B24" w:rsidP="00726D8C">
      <w:pPr>
        <w:pStyle w:val="Odlomakpopisa"/>
        <w:autoSpaceDE w:val="0"/>
        <w:autoSpaceDN w:val="0"/>
        <w:adjustRightInd w:val="0"/>
        <w:spacing w:after="0" w:line="240" w:lineRule="auto"/>
        <w:ind w:left="924"/>
        <w:jc w:val="both"/>
        <w:textAlignment w:val="auto"/>
        <w:rPr>
          <w:rFonts w:asciiTheme="minorHAnsi" w:hAnsiTheme="minorHAnsi" w:cstheme="minorHAnsi"/>
          <w:color w:val="000000" w:themeColor="text1"/>
          <w:sz w:val="24"/>
          <w:szCs w:val="24"/>
        </w:rPr>
      </w:pPr>
      <w:r>
        <w:rPr>
          <w:rFonts w:asciiTheme="minorHAnsi" w:hAnsiTheme="minorHAnsi" w:cstheme="minorHAnsi"/>
          <w:bCs/>
          <w:color w:val="000000" w:themeColor="text1"/>
          <w:sz w:val="24"/>
          <w:szCs w:val="24"/>
        </w:rPr>
        <w:t xml:space="preserve">  </w:t>
      </w:r>
      <w:r w:rsidRPr="00656AC6">
        <w:rPr>
          <w:rFonts w:asciiTheme="minorHAnsi" w:hAnsiTheme="minorHAnsi" w:cstheme="minorHAnsi"/>
          <w:bCs/>
          <w:color w:val="000000" w:themeColor="text1"/>
          <w:sz w:val="24"/>
          <w:szCs w:val="24"/>
        </w:rPr>
        <w:t xml:space="preserve"> </w:t>
      </w:r>
    </w:p>
    <w:p w:rsidR="00726D8C" w:rsidRPr="00656AC6" w:rsidRDefault="00726D8C" w:rsidP="00726D8C">
      <w:pPr>
        <w:pStyle w:val="Odlomakpopisa"/>
        <w:numPr>
          <w:ilvl w:val="0"/>
          <w:numId w:val="31"/>
        </w:numPr>
        <w:spacing w:after="0" w:line="240" w:lineRule="auto"/>
        <w:jc w:val="both"/>
        <w:rPr>
          <w:rFonts w:asciiTheme="minorHAnsi" w:hAnsiTheme="minorHAnsi" w:cstheme="minorHAnsi"/>
          <w:b/>
          <w:color w:val="000000" w:themeColor="text1"/>
          <w:sz w:val="24"/>
          <w:szCs w:val="24"/>
        </w:rPr>
      </w:pPr>
      <w:r>
        <w:rPr>
          <w:rFonts w:asciiTheme="minorHAnsi" w:hAnsiTheme="minorHAnsi" w:cstheme="minorHAnsi"/>
          <w:b/>
          <w:color w:val="000000" w:themeColor="text1"/>
          <w:sz w:val="24"/>
          <w:szCs w:val="24"/>
        </w:rPr>
        <w:t xml:space="preserve">Razgovor o koncepciji </w:t>
      </w:r>
      <w:r w:rsidRPr="00656AC6">
        <w:rPr>
          <w:rFonts w:asciiTheme="minorHAnsi" w:hAnsiTheme="minorHAnsi" w:cstheme="minorHAnsi"/>
          <w:b/>
          <w:i/>
          <w:color w:val="000000" w:themeColor="text1"/>
          <w:sz w:val="24"/>
          <w:szCs w:val="24"/>
        </w:rPr>
        <w:t>Kurikulum</w:t>
      </w:r>
      <w:r>
        <w:rPr>
          <w:rFonts w:asciiTheme="minorHAnsi" w:hAnsiTheme="minorHAnsi" w:cstheme="minorHAnsi"/>
          <w:b/>
          <w:i/>
          <w:color w:val="000000" w:themeColor="text1"/>
          <w:sz w:val="24"/>
          <w:szCs w:val="24"/>
        </w:rPr>
        <w:t>a</w:t>
      </w:r>
      <w:r w:rsidRPr="00656AC6">
        <w:rPr>
          <w:rFonts w:asciiTheme="minorHAnsi" w:hAnsiTheme="minorHAnsi" w:cstheme="minorHAnsi"/>
          <w:b/>
          <w:i/>
          <w:color w:val="000000" w:themeColor="text1"/>
          <w:sz w:val="24"/>
          <w:szCs w:val="24"/>
        </w:rPr>
        <w:t xml:space="preserve"> za učenje tradicijskog pjevanja</w:t>
      </w:r>
      <w:r>
        <w:rPr>
          <w:rFonts w:asciiTheme="minorHAnsi" w:hAnsiTheme="minorHAnsi" w:cstheme="minorHAnsi"/>
          <w:b/>
          <w:color w:val="000000" w:themeColor="text1"/>
          <w:sz w:val="24"/>
          <w:szCs w:val="24"/>
        </w:rPr>
        <w:t xml:space="preserve"> i dogovaranje njegovog sadržaja </w:t>
      </w:r>
      <w:r w:rsidRPr="00EF0B24">
        <w:rPr>
          <w:rFonts w:asciiTheme="minorHAnsi" w:hAnsiTheme="minorHAnsi" w:cstheme="minorHAnsi"/>
          <w:b/>
          <w:color w:val="00B050"/>
          <w:sz w:val="24"/>
          <w:szCs w:val="24"/>
        </w:rPr>
        <w:t xml:space="preserve">/ </w:t>
      </w:r>
      <w:r>
        <w:rPr>
          <w:rFonts w:asciiTheme="minorHAnsi" w:hAnsiTheme="minorHAnsi" w:cstheme="minorHAnsi"/>
          <w:b/>
          <w:color w:val="00B050"/>
          <w:sz w:val="24"/>
          <w:szCs w:val="24"/>
        </w:rPr>
        <w:t>1</w:t>
      </w:r>
      <w:r w:rsidR="00E651D7">
        <w:rPr>
          <w:rFonts w:asciiTheme="minorHAnsi" w:hAnsiTheme="minorHAnsi" w:cstheme="minorHAnsi"/>
          <w:b/>
          <w:color w:val="00B050"/>
          <w:sz w:val="24"/>
          <w:szCs w:val="24"/>
        </w:rPr>
        <w:t>2</w:t>
      </w:r>
      <w:r w:rsidRPr="00EF0B24">
        <w:rPr>
          <w:rFonts w:asciiTheme="minorHAnsi" w:hAnsiTheme="minorHAnsi" w:cstheme="minorHAnsi"/>
          <w:b/>
          <w:color w:val="00B050"/>
          <w:sz w:val="24"/>
          <w:szCs w:val="24"/>
        </w:rPr>
        <w:t>:</w:t>
      </w:r>
      <w:r w:rsidR="00E651D7">
        <w:rPr>
          <w:rFonts w:asciiTheme="minorHAnsi" w:hAnsiTheme="minorHAnsi" w:cstheme="minorHAnsi"/>
          <w:b/>
          <w:color w:val="00B050"/>
          <w:sz w:val="24"/>
          <w:szCs w:val="24"/>
        </w:rPr>
        <w:t>3</w:t>
      </w:r>
      <w:r>
        <w:rPr>
          <w:rFonts w:asciiTheme="minorHAnsi" w:hAnsiTheme="minorHAnsi" w:cstheme="minorHAnsi"/>
          <w:b/>
          <w:color w:val="00B050"/>
          <w:sz w:val="24"/>
          <w:szCs w:val="24"/>
        </w:rPr>
        <w:t>0</w:t>
      </w:r>
      <w:r w:rsidRPr="00EF0B24">
        <w:rPr>
          <w:rFonts w:asciiTheme="minorHAnsi" w:hAnsiTheme="minorHAnsi" w:cstheme="minorHAnsi"/>
          <w:b/>
          <w:color w:val="00B050"/>
          <w:sz w:val="24"/>
          <w:szCs w:val="24"/>
        </w:rPr>
        <w:t xml:space="preserve"> – 1</w:t>
      </w:r>
      <w:r w:rsidR="00E651D7">
        <w:rPr>
          <w:rFonts w:asciiTheme="minorHAnsi" w:hAnsiTheme="minorHAnsi" w:cstheme="minorHAnsi"/>
          <w:b/>
          <w:color w:val="00B050"/>
          <w:sz w:val="24"/>
          <w:szCs w:val="24"/>
        </w:rPr>
        <w:t>3</w:t>
      </w:r>
      <w:r w:rsidRPr="00EF0B24">
        <w:rPr>
          <w:rFonts w:asciiTheme="minorHAnsi" w:hAnsiTheme="minorHAnsi" w:cstheme="minorHAnsi"/>
          <w:b/>
          <w:color w:val="00B050"/>
          <w:sz w:val="24"/>
          <w:szCs w:val="24"/>
        </w:rPr>
        <w:t>:</w:t>
      </w:r>
      <w:r w:rsidR="00E651D7">
        <w:rPr>
          <w:rFonts w:asciiTheme="minorHAnsi" w:hAnsiTheme="minorHAnsi" w:cstheme="minorHAnsi"/>
          <w:b/>
          <w:color w:val="00B050"/>
          <w:sz w:val="24"/>
          <w:szCs w:val="24"/>
        </w:rPr>
        <w:t>15</w:t>
      </w:r>
      <w:r w:rsidRPr="00EF0B24">
        <w:rPr>
          <w:rFonts w:asciiTheme="minorHAnsi" w:hAnsiTheme="minorHAnsi" w:cstheme="minorHAnsi"/>
          <w:b/>
          <w:color w:val="00B050"/>
          <w:sz w:val="24"/>
          <w:szCs w:val="24"/>
        </w:rPr>
        <w:t>h</w:t>
      </w:r>
    </w:p>
    <w:p w:rsidR="00726D8C" w:rsidRPr="000154E6" w:rsidRDefault="00726D8C" w:rsidP="00250607">
      <w:pPr>
        <w:pStyle w:val="Odlomakpopisa"/>
        <w:autoSpaceDE w:val="0"/>
        <w:autoSpaceDN w:val="0"/>
        <w:adjustRightInd w:val="0"/>
        <w:spacing w:after="0" w:line="240" w:lineRule="auto"/>
        <w:textAlignment w:val="auto"/>
        <w:rPr>
          <w:rFonts w:asciiTheme="minorHAnsi" w:hAnsiTheme="minorHAnsi" w:cstheme="minorHAnsi"/>
          <w:b/>
          <w:color w:val="000000" w:themeColor="text1"/>
          <w:sz w:val="12"/>
          <w:szCs w:val="12"/>
        </w:rPr>
      </w:pPr>
    </w:p>
    <w:p w:rsidR="00726D8C" w:rsidRDefault="00726D8C" w:rsidP="00726D8C">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 xml:space="preserve">Na </w:t>
      </w:r>
      <w:r w:rsidR="00E651D7">
        <w:rPr>
          <w:rFonts w:asciiTheme="minorHAnsi" w:hAnsiTheme="minorHAnsi" w:cstheme="minorHAnsi"/>
          <w:color w:val="000000" w:themeColor="text1"/>
          <w:sz w:val="24"/>
          <w:szCs w:val="24"/>
        </w:rPr>
        <w:t xml:space="preserve">prva dva </w:t>
      </w:r>
      <w:r>
        <w:rPr>
          <w:rFonts w:asciiTheme="minorHAnsi" w:hAnsiTheme="minorHAnsi" w:cstheme="minorHAnsi"/>
          <w:color w:val="000000" w:themeColor="text1"/>
          <w:sz w:val="24"/>
          <w:szCs w:val="24"/>
        </w:rPr>
        <w:t>partner</w:t>
      </w:r>
      <w:r w:rsidR="00E651D7">
        <w:rPr>
          <w:rFonts w:asciiTheme="minorHAnsi" w:hAnsiTheme="minorHAnsi" w:cstheme="minorHAnsi"/>
          <w:color w:val="000000" w:themeColor="text1"/>
          <w:sz w:val="24"/>
          <w:szCs w:val="24"/>
        </w:rPr>
        <w:t xml:space="preserve">ska </w:t>
      </w:r>
      <w:r>
        <w:rPr>
          <w:rFonts w:asciiTheme="minorHAnsi" w:hAnsiTheme="minorHAnsi" w:cstheme="minorHAnsi"/>
          <w:color w:val="000000" w:themeColor="text1"/>
          <w:sz w:val="24"/>
          <w:szCs w:val="24"/>
        </w:rPr>
        <w:t>sastank</w:t>
      </w:r>
      <w:r w:rsidR="00E651D7">
        <w:rPr>
          <w:rFonts w:asciiTheme="minorHAnsi" w:hAnsiTheme="minorHAnsi" w:cstheme="minorHAnsi"/>
          <w:color w:val="000000" w:themeColor="text1"/>
          <w:sz w:val="24"/>
          <w:szCs w:val="24"/>
        </w:rPr>
        <w:t>a</w:t>
      </w:r>
      <w:r>
        <w:rPr>
          <w:rFonts w:asciiTheme="minorHAnsi" w:hAnsiTheme="minorHAnsi" w:cstheme="minorHAnsi"/>
          <w:color w:val="000000" w:themeColor="text1"/>
          <w:sz w:val="24"/>
          <w:szCs w:val="24"/>
        </w:rPr>
        <w:t xml:space="preserve"> u Kastvu</w:t>
      </w:r>
      <w:r w:rsidR="000154E6">
        <w:rPr>
          <w:rFonts w:asciiTheme="minorHAnsi" w:hAnsiTheme="minorHAnsi" w:cstheme="minorHAnsi"/>
          <w:color w:val="000000" w:themeColor="text1"/>
          <w:sz w:val="24"/>
          <w:szCs w:val="24"/>
        </w:rPr>
        <w:t xml:space="preserve"> (Hrvatska)</w:t>
      </w:r>
      <w:r>
        <w:rPr>
          <w:rFonts w:asciiTheme="minorHAnsi" w:hAnsiTheme="minorHAnsi" w:cstheme="minorHAnsi"/>
          <w:color w:val="000000" w:themeColor="text1"/>
          <w:sz w:val="24"/>
          <w:szCs w:val="24"/>
        </w:rPr>
        <w:t xml:space="preserve"> </w:t>
      </w:r>
      <w:r w:rsidR="00E651D7">
        <w:rPr>
          <w:rFonts w:asciiTheme="minorHAnsi" w:hAnsiTheme="minorHAnsi" w:cstheme="minorHAnsi"/>
          <w:color w:val="000000" w:themeColor="text1"/>
          <w:sz w:val="24"/>
          <w:szCs w:val="24"/>
        </w:rPr>
        <w:t>i Bratislavi</w:t>
      </w:r>
      <w:r w:rsidR="000154E6">
        <w:rPr>
          <w:rFonts w:asciiTheme="minorHAnsi" w:hAnsiTheme="minorHAnsi" w:cstheme="minorHAnsi"/>
          <w:color w:val="000000" w:themeColor="text1"/>
          <w:sz w:val="24"/>
          <w:szCs w:val="24"/>
        </w:rPr>
        <w:t xml:space="preserve"> (Slovačka)</w:t>
      </w:r>
      <w:r w:rsidR="00E651D7">
        <w:rPr>
          <w:rFonts w:asciiTheme="minorHAnsi" w:hAnsiTheme="minorHAnsi" w:cstheme="minorHAnsi"/>
          <w:color w:val="000000" w:themeColor="text1"/>
          <w:sz w:val="24"/>
          <w:szCs w:val="24"/>
        </w:rPr>
        <w:t xml:space="preserve"> </w:t>
      </w:r>
      <w:r>
        <w:rPr>
          <w:rFonts w:asciiTheme="minorHAnsi" w:hAnsiTheme="minorHAnsi" w:cstheme="minorHAnsi"/>
          <w:color w:val="000000" w:themeColor="text1"/>
          <w:sz w:val="24"/>
          <w:szCs w:val="24"/>
        </w:rPr>
        <w:t>dogovoreno je da će u</w:t>
      </w:r>
      <w:r w:rsidRPr="00D66F7E">
        <w:rPr>
          <w:rFonts w:asciiTheme="minorHAnsi" w:hAnsiTheme="minorHAnsi" w:cstheme="minorHAnsi"/>
          <w:color w:val="000000" w:themeColor="text1"/>
          <w:sz w:val="24"/>
          <w:szCs w:val="24"/>
        </w:rPr>
        <w:t xml:space="preserve"> izrad</w:t>
      </w:r>
      <w:r>
        <w:rPr>
          <w:rFonts w:asciiTheme="minorHAnsi" w:hAnsiTheme="minorHAnsi" w:cstheme="minorHAnsi"/>
          <w:color w:val="000000" w:themeColor="text1"/>
          <w:sz w:val="24"/>
          <w:szCs w:val="24"/>
        </w:rPr>
        <w:t>i</w:t>
      </w:r>
      <w:r w:rsidRPr="00D66F7E">
        <w:rPr>
          <w:rFonts w:asciiTheme="minorHAnsi" w:hAnsiTheme="minorHAnsi" w:cstheme="minorHAnsi"/>
          <w:color w:val="000000" w:themeColor="text1"/>
          <w:sz w:val="24"/>
          <w:szCs w:val="24"/>
        </w:rPr>
        <w:t xml:space="preserve"> Kurikuluma sudjelova</w:t>
      </w:r>
      <w:r>
        <w:rPr>
          <w:rFonts w:asciiTheme="minorHAnsi" w:hAnsiTheme="minorHAnsi" w:cstheme="minorHAnsi"/>
          <w:color w:val="000000" w:themeColor="text1"/>
          <w:sz w:val="24"/>
          <w:szCs w:val="24"/>
        </w:rPr>
        <w:t xml:space="preserve">ti </w:t>
      </w:r>
      <w:r w:rsidRPr="00D66F7E">
        <w:rPr>
          <w:rFonts w:asciiTheme="minorHAnsi" w:hAnsiTheme="minorHAnsi" w:cstheme="minorHAnsi"/>
          <w:color w:val="000000" w:themeColor="text1"/>
          <w:sz w:val="24"/>
          <w:szCs w:val="24"/>
        </w:rPr>
        <w:t>umjetnički voditelji klapa koje djeluju kao sekcije svakog Partnera, dok će u osmišljavanju i izradi Priručnika za učenje tradicijskog pjevanja, osobito kada je riječ o snimanju audio/video zapisa, u značajnom dijelu sudjelovati i pjevači klapa koje djeluju kao sekcije svakog Partnera.</w:t>
      </w:r>
    </w:p>
    <w:p w:rsidR="00726D8C" w:rsidRPr="00726D8C" w:rsidRDefault="00726D8C" w:rsidP="00250607">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b/>
          <w:color w:val="000000" w:themeColor="text1"/>
          <w:sz w:val="24"/>
          <w:szCs w:val="24"/>
        </w:rPr>
      </w:pPr>
      <w:r w:rsidRPr="00726D8C">
        <w:rPr>
          <w:rFonts w:asciiTheme="minorHAnsi" w:hAnsiTheme="minorHAnsi" w:cstheme="minorHAnsi"/>
          <w:color w:val="000000" w:themeColor="text1"/>
          <w:sz w:val="24"/>
          <w:szCs w:val="24"/>
        </w:rPr>
        <w:t>Također je zaključeno da će osnovne sastavnice Kurikuluma biti:</w:t>
      </w:r>
    </w:p>
    <w:p w:rsidR="00726D8C" w:rsidRPr="00753412" w:rsidRDefault="00726D8C" w:rsidP="00726D8C">
      <w:pPr>
        <w:autoSpaceDE w:val="0"/>
        <w:autoSpaceDN w:val="0"/>
        <w:adjustRightInd w:val="0"/>
        <w:spacing w:after="0" w:line="240" w:lineRule="auto"/>
        <w:contextualSpacing/>
        <w:jc w:val="both"/>
        <w:textAlignment w:val="auto"/>
        <w:rPr>
          <w:rFonts w:asciiTheme="minorHAnsi" w:hAnsiTheme="minorHAnsi" w:cstheme="minorHAnsi"/>
          <w:color w:val="000000" w:themeColor="text1"/>
          <w:sz w:val="8"/>
          <w:szCs w:val="8"/>
        </w:rPr>
      </w:pPr>
    </w:p>
    <w:p w:rsidR="00726D8C" w:rsidRPr="00B34D37" w:rsidRDefault="00726D8C" w:rsidP="00726D8C">
      <w:pPr>
        <w:pStyle w:val="Odlomakpopisa"/>
        <w:numPr>
          <w:ilvl w:val="0"/>
          <w:numId w:val="25"/>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B34D37">
        <w:rPr>
          <w:rFonts w:asciiTheme="minorHAnsi" w:hAnsiTheme="minorHAnsi" w:cstheme="minorHAnsi"/>
          <w:color w:val="000000" w:themeColor="text1"/>
          <w:sz w:val="24"/>
          <w:szCs w:val="24"/>
        </w:rPr>
        <w:t>kronološki popis tema (odrediti plan rada prema kojemu bi se obrađivale zacrtane teme)</w:t>
      </w:r>
    </w:p>
    <w:p w:rsidR="00726D8C" w:rsidRPr="00B34D37" w:rsidRDefault="00726D8C" w:rsidP="00726D8C">
      <w:pPr>
        <w:pStyle w:val="Odlomakpopisa"/>
        <w:numPr>
          <w:ilvl w:val="0"/>
          <w:numId w:val="25"/>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sadržaji vezani uz teme (odredit</w:t>
      </w:r>
      <w:r w:rsidRPr="00B34D37">
        <w:rPr>
          <w:rFonts w:asciiTheme="minorHAnsi" w:hAnsiTheme="minorHAnsi" w:cstheme="minorHAnsi"/>
          <w:color w:val="000000" w:themeColor="text1"/>
          <w:sz w:val="24"/>
          <w:szCs w:val="24"/>
        </w:rPr>
        <w:t xml:space="preserve">i </w:t>
      </w:r>
      <w:r>
        <w:rPr>
          <w:rFonts w:asciiTheme="minorHAnsi" w:hAnsiTheme="minorHAnsi" w:cstheme="minorHAnsi"/>
          <w:color w:val="000000" w:themeColor="text1"/>
          <w:sz w:val="24"/>
          <w:szCs w:val="24"/>
        </w:rPr>
        <w:t xml:space="preserve">poglavlja i </w:t>
      </w:r>
      <w:r w:rsidRPr="00B34D37">
        <w:rPr>
          <w:rFonts w:asciiTheme="minorHAnsi" w:hAnsiTheme="minorHAnsi" w:cstheme="minorHAnsi"/>
          <w:color w:val="000000" w:themeColor="text1"/>
          <w:sz w:val="24"/>
          <w:szCs w:val="24"/>
        </w:rPr>
        <w:t>sadržaje rada, kao na primjer tehnika pjevanja, višeglasno pjevanje, tradicijska glazba</w:t>
      </w:r>
      <w:r>
        <w:rPr>
          <w:rFonts w:asciiTheme="minorHAnsi" w:hAnsiTheme="minorHAnsi" w:cstheme="minorHAnsi"/>
          <w:color w:val="000000" w:themeColor="text1"/>
          <w:sz w:val="24"/>
          <w:szCs w:val="24"/>
        </w:rPr>
        <w:t xml:space="preserve">, povijest i razvoj </w:t>
      </w:r>
      <w:r w:rsidRPr="00B02F9C">
        <w:rPr>
          <w:rFonts w:asciiTheme="minorHAnsi" w:hAnsiTheme="minorHAnsi" w:cstheme="minorHAnsi"/>
          <w:i/>
          <w:color w:val="000000" w:themeColor="text1"/>
          <w:sz w:val="24"/>
          <w:szCs w:val="24"/>
        </w:rPr>
        <w:t>klapskog pjevanja</w:t>
      </w:r>
      <w:r w:rsidRPr="00B34D37">
        <w:rPr>
          <w:rFonts w:asciiTheme="minorHAnsi" w:hAnsiTheme="minorHAnsi" w:cstheme="minorHAnsi"/>
          <w:color w:val="000000" w:themeColor="text1"/>
          <w:sz w:val="24"/>
          <w:szCs w:val="24"/>
        </w:rPr>
        <w:t>)</w:t>
      </w:r>
    </w:p>
    <w:p w:rsidR="00726D8C" w:rsidRPr="00B34D37" w:rsidRDefault="00726D8C" w:rsidP="00726D8C">
      <w:pPr>
        <w:pStyle w:val="Odlomakpopisa"/>
        <w:numPr>
          <w:ilvl w:val="0"/>
          <w:numId w:val="25"/>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B34D37">
        <w:rPr>
          <w:rFonts w:asciiTheme="minorHAnsi" w:hAnsiTheme="minorHAnsi" w:cstheme="minorHAnsi"/>
          <w:color w:val="000000" w:themeColor="text1"/>
          <w:sz w:val="24"/>
          <w:szCs w:val="24"/>
        </w:rPr>
        <w:t>aktivnosti (odnosi se na postupke kojima se mogu ostvariti ishodi, na primjer demonstriranje vježbi disanja, dvoglasno, troglasno, četveroglasno pjevanje)</w:t>
      </w:r>
    </w:p>
    <w:p w:rsidR="00726D8C" w:rsidRPr="00B34D37" w:rsidRDefault="00726D8C" w:rsidP="00726D8C">
      <w:pPr>
        <w:pStyle w:val="Odlomakpopisa"/>
        <w:numPr>
          <w:ilvl w:val="0"/>
          <w:numId w:val="25"/>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B34D37">
        <w:rPr>
          <w:rFonts w:asciiTheme="minorHAnsi" w:hAnsiTheme="minorHAnsi" w:cstheme="minorHAnsi"/>
          <w:color w:val="000000" w:themeColor="text1"/>
          <w:sz w:val="24"/>
          <w:szCs w:val="24"/>
        </w:rPr>
        <w:t>obrazovni ishodi (prema navedenim temama izradili bi se ishodi, odnosno ciljevi koje bi trebalo ostvariti)</w:t>
      </w:r>
    </w:p>
    <w:p w:rsidR="00726D8C" w:rsidRPr="00B34D37" w:rsidRDefault="00726D8C" w:rsidP="00726D8C">
      <w:pPr>
        <w:pStyle w:val="Odlomakpopisa"/>
        <w:numPr>
          <w:ilvl w:val="0"/>
          <w:numId w:val="25"/>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B34D37">
        <w:rPr>
          <w:rFonts w:asciiTheme="minorHAnsi" w:hAnsiTheme="minorHAnsi" w:cstheme="minorHAnsi"/>
          <w:color w:val="000000" w:themeColor="text1"/>
          <w:sz w:val="24"/>
          <w:szCs w:val="24"/>
        </w:rPr>
        <w:t>vremenski okvir (kurikulum treba odrediti koliko je vremena potrebno za ostvarenje određenog ishoda)</w:t>
      </w:r>
    </w:p>
    <w:p w:rsidR="00726D8C" w:rsidRPr="00B34D37" w:rsidRDefault="00726D8C" w:rsidP="00726D8C">
      <w:pPr>
        <w:pStyle w:val="Odlomakpopisa"/>
        <w:numPr>
          <w:ilvl w:val="0"/>
          <w:numId w:val="25"/>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sidRPr="00B34D37">
        <w:rPr>
          <w:rFonts w:asciiTheme="minorHAnsi" w:hAnsiTheme="minorHAnsi" w:cstheme="minorHAnsi"/>
          <w:color w:val="000000" w:themeColor="text1"/>
          <w:sz w:val="24"/>
          <w:szCs w:val="24"/>
        </w:rPr>
        <w:t>vrednovanje (nakon završene aktivnosti provodi se samoevaluacija i evaluacija ostvarenih rezultata</w:t>
      </w:r>
    </w:p>
    <w:p w:rsidR="00726D8C" w:rsidRPr="000154E6" w:rsidRDefault="00726D8C" w:rsidP="00250607">
      <w:pPr>
        <w:pStyle w:val="Odlomakpopisa"/>
        <w:autoSpaceDE w:val="0"/>
        <w:autoSpaceDN w:val="0"/>
        <w:adjustRightInd w:val="0"/>
        <w:spacing w:after="0" w:line="240" w:lineRule="auto"/>
        <w:textAlignment w:val="auto"/>
        <w:rPr>
          <w:rFonts w:asciiTheme="minorHAnsi" w:hAnsiTheme="minorHAnsi" w:cstheme="minorHAnsi"/>
          <w:b/>
          <w:color w:val="000000" w:themeColor="text1"/>
          <w:sz w:val="12"/>
          <w:szCs w:val="12"/>
        </w:rPr>
      </w:pPr>
    </w:p>
    <w:p w:rsidR="000154E6" w:rsidRDefault="000154E6" w:rsidP="000154E6">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0154E6">
        <w:rPr>
          <w:rFonts w:asciiTheme="minorHAnsi" w:hAnsiTheme="minorHAnsi" w:cstheme="minorHAnsi"/>
          <w:bCs/>
          <w:color w:val="000000" w:themeColor="text1"/>
          <w:sz w:val="24"/>
          <w:szCs w:val="24"/>
        </w:rPr>
        <w:t>Na Trećem partnerkom sastanku u Schandorfu/Čembi (Austrija) će se k</w:t>
      </w:r>
      <w:r w:rsidR="00D06A40" w:rsidRPr="000154E6">
        <w:rPr>
          <w:rFonts w:asciiTheme="minorHAnsi" w:hAnsiTheme="minorHAnsi" w:cstheme="minorHAnsi"/>
          <w:color w:val="000000" w:themeColor="text1"/>
          <w:sz w:val="24"/>
          <w:szCs w:val="24"/>
        </w:rPr>
        <w:t xml:space="preserve">roz raspravu </w:t>
      </w:r>
      <w:r w:rsidR="00081E2A" w:rsidRPr="000154E6">
        <w:rPr>
          <w:rFonts w:asciiTheme="minorHAnsi" w:hAnsiTheme="minorHAnsi" w:cstheme="minorHAnsi"/>
          <w:color w:val="000000" w:themeColor="text1"/>
          <w:sz w:val="24"/>
          <w:szCs w:val="24"/>
        </w:rPr>
        <w:t xml:space="preserve">nastojati </w:t>
      </w:r>
      <w:r w:rsidR="00D06A40" w:rsidRPr="000154E6">
        <w:rPr>
          <w:rFonts w:asciiTheme="minorHAnsi" w:hAnsiTheme="minorHAnsi" w:cstheme="minorHAnsi"/>
          <w:color w:val="000000" w:themeColor="text1"/>
          <w:sz w:val="24"/>
          <w:szCs w:val="24"/>
        </w:rPr>
        <w:t xml:space="preserve">doći do konkretnog </w:t>
      </w:r>
      <w:r w:rsidR="009943AD" w:rsidRPr="000154E6">
        <w:rPr>
          <w:rFonts w:asciiTheme="minorHAnsi" w:hAnsiTheme="minorHAnsi" w:cstheme="minorHAnsi"/>
          <w:color w:val="000000" w:themeColor="text1"/>
          <w:sz w:val="24"/>
          <w:szCs w:val="24"/>
        </w:rPr>
        <w:t xml:space="preserve">prijedloga </w:t>
      </w:r>
      <w:r w:rsidR="00D06A40" w:rsidRPr="000154E6">
        <w:rPr>
          <w:rFonts w:asciiTheme="minorHAnsi" w:hAnsiTheme="minorHAnsi" w:cstheme="minorHAnsi"/>
          <w:color w:val="000000" w:themeColor="text1"/>
          <w:sz w:val="24"/>
          <w:szCs w:val="24"/>
        </w:rPr>
        <w:t>sadržaja Kurikuluma</w:t>
      </w:r>
      <w:r w:rsidR="009943AD" w:rsidRPr="000154E6">
        <w:rPr>
          <w:rFonts w:asciiTheme="minorHAnsi" w:hAnsiTheme="minorHAnsi" w:cstheme="minorHAnsi"/>
          <w:color w:val="000000" w:themeColor="text1"/>
          <w:sz w:val="24"/>
          <w:szCs w:val="24"/>
        </w:rPr>
        <w:t xml:space="preserve"> te će se </w:t>
      </w:r>
      <w:r w:rsidR="00081E2A" w:rsidRPr="000154E6">
        <w:rPr>
          <w:rFonts w:asciiTheme="minorHAnsi" w:hAnsiTheme="minorHAnsi" w:cstheme="minorHAnsi"/>
          <w:color w:val="000000" w:themeColor="text1"/>
          <w:sz w:val="24"/>
          <w:szCs w:val="24"/>
        </w:rPr>
        <w:t xml:space="preserve">unaprijediti i dopuniti </w:t>
      </w:r>
      <w:r w:rsidR="009943AD" w:rsidRPr="000154E6">
        <w:rPr>
          <w:rFonts w:asciiTheme="minorHAnsi" w:hAnsiTheme="minorHAnsi" w:cstheme="minorHAnsi"/>
          <w:color w:val="000000" w:themeColor="text1"/>
          <w:sz w:val="24"/>
          <w:szCs w:val="24"/>
        </w:rPr>
        <w:t>njegov pismeni nacrt</w:t>
      </w:r>
      <w:r w:rsidR="00081E2A" w:rsidRPr="000154E6">
        <w:rPr>
          <w:rFonts w:asciiTheme="minorHAnsi" w:hAnsiTheme="minorHAnsi" w:cstheme="minorHAnsi"/>
          <w:color w:val="000000" w:themeColor="text1"/>
          <w:sz w:val="24"/>
          <w:szCs w:val="24"/>
        </w:rPr>
        <w:t xml:space="preserve"> koji je donesen na Drugom partnerskom sastanku u Bratislavi (Slovačka), a sve sa ciljem da tijekom narednih mjesec dana, dakle do polovice studenog, </w:t>
      </w:r>
      <w:r w:rsidRPr="000154E6">
        <w:rPr>
          <w:rFonts w:asciiTheme="minorHAnsi" w:hAnsiTheme="minorHAnsi" w:cstheme="minorHAnsi"/>
          <w:color w:val="000000" w:themeColor="text1"/>
          <w:sz w:val="24"/>
          <w:szCs w:val="24"/>
        </w:rPr>
        <w:t xml:space="preserve">Kurikulum </w:t>
      </w:r>
      <w:r w:rsidR="00081E2A" w:rsidRPr="000154E6">
        <w:rPr>
          <w:rFonts w:asciiTheme="minorHAnsi" w:hAnsiTheme="minorHAnsi" w:cstheme="minorHAnsi"/>
          <w:color w:val="000000" w:themeColor="text1"/>
          <w:sz w:val="24"/>
          <w:szCs w:val="24"/>
        </w:rPr>
        <w:t>dobije svoju konačnu formu i sadržaj.</w:t>
      </w:r>
    </w:p>
    <w:p w:rsidR="000154E6" w:rsidRPr="000154E6" w:rsidRDefault="000154E6" w:rsidP="000154E6">
      <w:pPr>
        <w:pStyle w:val="Odlomakpopisa"/>
        <w:autoSpaceDE w:val="0"/>
        <w:autoSpaceDN w:val="0"/>
        <w:adjustRightInd w:val="0"/>
        <w:spacing w:after="0" w:line="240" w:lineRule="auto"/>
        <w:ind w:left="924"/>
        <w:jc w:val="both"/>
        <w:textAlignment w:val="auto"/>
        <w:rPr>
          <w:rFonts w:asciiTheme="minorHAnsi" w:hAnsiTheme="minorHAnsi" w:cstheme="minorHAnsi"/>
          <w:color w:val="000000" w:themeColor="text1"/>
          <w:sz w:val="20"/>
          <w:szCs w:val="20"/>
        </w:rPr>
      </w:pPr>
    </w:p>
    <w:p w:rsidR="000154E6" w:rsidRPr="000154E6" w:rsidRDefault="000154E6" w:rsidP="000154E6">
      <w:pPr>
        <w:pStyle w:val="Odlomakpopisa"/>
        <w:autoSpaceDE w:val="0"/>
        <w:autoSpaceDN w:val="0"/>
        <w:adjustRightInd w:val="0"/>
        <w:spacing w:after="0" w:line="240" w:lineRule="auto"/>
        <w:ind w:left="924"/>
        <w:jc w:val="both"/>
        <w:textAlignment w:val="auto"/>
        <w:rPr>
          <w:rFonts w:asciiTheme="minorHAnsi" w:hAnsiTheme="minorHAnsi" w:cstheme="minorHAnsi"/>
          <w:color w:val="000000" w:themeColor="text1"/>
          <w:sz w:val="20"/>
          <w:szCs w:val="20"/>
        </w:rPr>
      </w:pPr>
    </w:p>
    <w:p w:rsidR="000154E6" w:rsidRPr="00C31A8F" w:rsidRDefault="000154E6" w:rsidP="000154E6">
      <w:pPr>
        <w:autoSpaceDE w:val="0"/>
        <w:autoSpaceDN w:val="0"/>
        <w:adjustRightInd w:val="0"/>
        <w:spacing w:after="0" w:line="240" w:lineRule="auto"/>
        <w:ind w:left="1080"/>
        <w:jc w:val="center"/>
        <w:textAlignment w:val="auto"/>
        <w:rPr>
          <w:rFonts w:asciiTheme="minorHAnsi" w:hAnsiTheme="minorHAnsi" w:cstheme="minorHAnsi"/>
          <w:b/>
          <w:color w:val="00B050"/>
          <w:sz w:val="24"/>
          <w:szCs w:val="24"/>
        </w:rPr>
      </w:pPr>
      <w:r w:rsidRPr="00C31A8F">
        <w:rPr>
          <w:rFonts w:asciiTheme="minorHAnsi" w:hAnsiTheme="minorHAnsi" w:cstheme="minorHAnsi"/>
          <w:b/>
          <w:color w:val="00B050"/>
          <w:sz w:val="24"/>
          <w:szCs w:val="24"/>
        </w:rPr>
        <w:t xml:space="preserve">PAUZA ZA RUČAK / </w:t>
      </w:r>
      <w:r>
        <w:rPr>
          <w:rFonts w:asciiTheme="minorHAnsi" w:hAnsiTheme="minorHAnsi" w:cstheme="minorHAnsi"/>
          <w:b/>
          <w:color w:val="00B050"/>
          <w:sz w:val="24"/>
          <w:szCs w:val="24"/>
        </w:rPr>
        <w:t>13:15</w:t>
      </w:r>
      <w:r w:rsidRPr="00C31A8F">
        <w:rPr>
          <w:rFonts w:asciiTheme="minorHAnsi" w:hAnsiTheme="minorHAnsi" w:cstheme="minorHAnsi"/>
          <w:b/>
          <w:color w:val="00B050"/>
          <w:sz w:val="24"/>
          <w:szCs w:val="24"/>
        </w:rPr>
        <w:t xml:space="preserve">h – </w:t>
      </w:r>
      <w:r>
        <w:rPr>
          <w:rFonts w:asciiTheme="minorHAnsi" w:hAnsiTheme="minorHAnsi" w:cstheme="minorHAnsi"/>
          <w:b/>
          <w:color w:val="00B050"/>
          <w:sz w:val="24"/>
          <w:szCs w:val="24"/>
        </w:rPr>
        <w:t>14</w:t>
      </w:r>
      <w:r w:rsidRPr="00C31A8F">
        <w:rPr>
          <w:rFonts w:asciiTheme="minorHAnsi" w:hAnsiTheme="minorHAnsi" w:cstheme="minorHAnsi"/>
          <w:b/>
          <w:color w:val="00B050"/>
          <w:sz w:val="24"/>
          <w:szCs w:val="24"/>
        </w:rPr>
        <w:t>:</w:t>
      </w:r>
      <w:r>
        <w:rPr>
          <w:rFonts w:asciiTheme="minorHAnsi" w:hAnsiTheme="minorHAnsi" w:cstheme="minorHAnsi"/>
          <w:b/>
          <w:color w:val="00B050"/>
          <w:sz w:val="24"/>
          <w:szCs w:val="24"/>
        </w:rPr>
        <w:t>30</w:t>
      </w:r>
      <w:r w:rsidRPr="00C31A8F">
        <w:rPr>
          <w:rFonts w:asciiTheme="minorHAnsi" w:hAnsiTheme="minorHAnsi" w:cstheme="minorHAnsi"/>
          <w:b/>
          <w:color w:val="00B050"/>
          <w:sz w:val="24"/>
          <w:szCs w:val="24"/>
        </w:rPr>
        <w:t>h</w:t>
      </w:r>
    </w:p>
    <w:p w:rsidR="000154E6" w:rsidRPr="00D06A40" w:rsidRDefault="000154E6" w:rsidP="000154E6">
      <w:pPr>
        <w:pStyle w:val="Odlomakpopisa"/>
        <w:autoSpaceDE w:val="0"/>
        <w:autoSpaceDN w:val="0"/>
        <w:adjustRightInd w:val="0"/>
        <w:spacing w:after="0" w:line="240" w:lineRule="auto"/>
        <w:ind w:left="924"/>
        <w:jc w:val="both"/>
        <w:textAlignment w:val="auto"/>
        <w:rPr>
          <w:rFonts w:asciiTheme="minorHAnsi" w:hAnsiTheme="minorHAnsi" w:cstheme="minorHAnsi"/>
          <w:b/>
          <w:color w:val="000000" w:themeColor="text1"/>
          <w:sz w:val="24"/>
          <w:szCs w:val="24"/>
        </w:rPr>
      </w:pPr>
    </w:p>
    <w:p w:rsidR="00853B60" w:rsidRPr="00656AC6" w:rsidRDefault="00853B60" w:rsidP="00853B60">
      <w:pPr>
        <w:pStyle w:val="Odlomakpopisa"/>
        <w:numPr>
          <w:ilvl w:val="0"/>
          <w:numId w:val="31"/>
        </w:numPr>
        <w:spacing w:after="0" w:line="240" w:lineRule="auto"/>
        <w:jc w:val="both"/>
        <w:rPr>
          <w:rFonts w:asciiTheme="minorHAnsi" w:hAnsiTheme="minorHAnsi" w:cstheme="minorHAnsi"/>
          <w:b/>
          <w:color w:val="000000" w:themeColor="text1"/>
          <w:sz w:val="24"/>
          <w:szCs w:val="24"/>
        </w:rPr>
      </w:pPr>
      <w:r w:rsidRPr="008612DD">
        <w:rPr>
          <w:rFonts w:asciiTheme="minorHAnsi" w:hAnsiTheme="minorHAnsi" w:cstheme="minorHAnsi"/>
          <w:b/>
          <w:color w:val="000000" w:themeColor="text1"/>
          <w:sz w:val="24"/>
          <w:szCs w:val="24"/>
        </w:rPr>
        <w:t xml:space="preserve">Dogovor i planiranje aktivnosti vezanih uz ostvarivanje drugog projektnog rezultata </w:t>
      </w:r>
      <w:r w:rsidRPr="008612DD">
        <w:rPr>
          <w:rFonts w:asciiTheme="minorHAnsi" w:hAnsiTheme="minorHAnsi" w:cstheme="minorHAnsi"/>
          <w:b/>
          <w:i/>
          <w:color w:val="000000" w:themeColor="text1"/>
          <w:sz w:val="24"/>
          <w:szCs w:val="24"/>
        </w:rPr>
        <w:t>Radionice tradicijskog pjevanja</w:t>
      </w:r>
      <w:r w:rsidRPr="008612DD">
        <w:rPr>
          <w:rFonts w:asciiTheme="minorHAnsi" w:hAnsiTheme="minorHAnsi" w:cstheme="minorHAnsi"/>
          <w:b/>
          <w:color w:val="000000" w:themeColor="text1"/>
          <w:sz w:val="24"/>
          <w:szCs w:val="24"/>
        </w:rPr>
        <w:t xml:space="preserve"> </w:t>
      </w:r>
      <w:r w:rsidR="005B5674" w:rsidRPr="008612DD">
        <w:rPr>
          <w:rFonts w:asciiTheme="minorHAnsi" w:hAnsiTheme="minorHAnsi" w:cstheme="minorHAnsi"/>
          <w:b/>
          <w:color w:val="000000" w:themeColor="text1"/>
          <w:sz w:val="24"/>
          <w:szCs w:val="24"/>
        </w:rPr>
        <w:t xml:space="preserve">i organizacija </w:t>
      </w:r>
      <w:r w:rsidR="005B5674" w:rsidRPr="008612DD">
        <w:rPr>
          <w:rFonts w:asciiTheme="minorHAnsi" w:hAnsiTheme="minorHAnsi" w:cstheme="minorHAnsi"/>
          <w:b/>
          <w:bCs/>
          <w:color w:val="000000" w:themeColor="text1"/>
          <w:sz w:val="24"/>
          <w:szCs w:val="24"/>
        </w:rPr>
        <w:t xml:space="preserve">Aktivnosti učenja, podučavanja i osposobljavanja </w:t>
      </w:r>
      <w:r w:rsidR="005B5674" w:rsidRPr="008612DD">
        <w:rPr>
          <w:rFonts w:cstheme="minorHAnsi"/>
          <w:b/>
          <w:bCs/>
          <w:color w:val="000000" w:themeColor="text1"/>
          <w:sz w:val="24"/>
          <w:szCs w:val="24"/>
        </w:rPr>
        <w:t>(Learning, Teaching, Training Activities – LTTA)</w:t>
      </w:r>
      <w:r>
        <w:rPr>
          <w:rFonts w:asciiTheme="minorHAnsi" w:hAnsiTheme="minorHAnsi" w:cstheme="minorHAnsi"/>
          <w:b/>
          <w:color w:val="000000" w:themeColor="text1"/>
          <w:sz w:val="24"/>
          <w:szCs w:val="24"/>
        </w:rPr>
        <w:t xml:space="preserve"> </w:t>
      </w:r>
      <w:r w:rsidRPr="00EF0B24">
        <w:rPr>
          <w:rFonts w:asciiTheme="minorHAnsi" w:hAnsiTheme="minorHAnsi" w:cstheme="minorHAnsi"/>
          <w:b/>
          <w:color w:val="00B050"/>
          <w:sz w:val="24"/>
          <w:szCs w:val="24"/>
        </w:rPr>
        <w:t xml:space="preserve">/ </w:t>
      </w:r>
      <w:r>
        <w:rPr>
          <w:rFonts w:asciiTheme="minorHAnsi" w:hAnsiTheme="minorHAnsi" w:cstheme="minorHAnsi"/>
          <w:b/>
          <w:color w:val="00B050"/>
          <w:sz w:val="24"/>
          <w:szCs w:val="24"/>
        </w:rPr>
        <w:t>1</w:t>
      </w:r>
      <w:r w:rsidR="000154E6">
        <w:rPr>
          <w:rFonts w:asciiTheme="minorHAnsi" w:hAnsiTheme="minorHAnsi" w:cstheme="minorHAnsi"/>
          <w:b/>
          <w:color w:val="00B050"/>
          <w:sz w:val="24"/>
          <w:szCs w:val="24"/>
        </w:rPr>
        <w:t>4</w:t>
      </w:r>
      <w:r w:rsidRPr="00EF0B24">
        <w:rPr>
          <w:rFonts w:asciiTheme="minorHAnsi" w:hAnsiTheme="minorHAnsi" w:cstheme="minorHAnsi"/>
          <w:b/>
          <w:color w:val="00B050"/>
          <w:sz w:val="24"/>
          <w:szCs w:val="24"/>
        </w:rPr>
        <w:t>:</w:t>
      </w:r>
      <w:r w:rsidR="000154E6">
        <w:rPr>
          <w:rFonts w:asciiTheme="minorHAnsi" w:hAnsiTheme="minorHAnsi" w:cstheme="minorHAnsi"/>
          <w:b/>
          <w:color w:val="00B050"/>
          <w:sz w:val="24"/>
          <w:szCs w:val="24"/>
        </w:rPr>
        <w:t>30</w:t>
      </w:r>
      <w:r w:rsidRPr="00EF0B24">
        <w:rPr>
          <w:rFonts w:asciiTheme="minorHAnsi" w:hAnsiTheme="minorHAnsi" w:cstheme="minorHAnsi"/>
          <w:b/>
          <w:color w:val="00B050"/>
          <w:sz w:val="24"/>
          <w:szCs w:val="24"/>
        </w:rPr>
        <w:t xml:space="preserve"> – 1</w:t>
      </w:r>
      <w:r w:rsidR="004C6442">
        <w:rPr>
          <w:rFonts w:asciiTheme="minorHAnsi" w:hAnsiTheme="minorHAnsi" w:cstheme="minorHAnsi"/>
          <w:b/>
          <w:color w:val="00B050"/>
          <w:sz w:val="24"/>
          <w:szCs w:val="24"/>
        </w:rPr>
        <w:t>6</w:t>
      </w:r>
      <w:r w:rsidRPr="00EF0B24">
        <w:rPr>
          <w:rFonts w:asciiTheme="minorHAnsi" w:hAnsiTheme="minorHAnsi" w:cstheme="minorHAnsi"/>
          <w:b/>
          <w:color w:val="00B050"/>
          <w:sz w:val="24"/>
          <w:szCs w:val="24"/>
        </w:rPr>
        <w:t>:</w:t>
      </w:r>
      <w:r w:rsidR="004C6442">
        <w:rPr>
          <w:rFonts w:asciiTheme="minorHAnsi" w:hAnsiTheme="minorHAnsi" w:cstheme="minorHAnsi"/>
          <w:b/>
          <w:color w:val="00B050"/>
          <w:sz w:val="24"/>
          <w:szCs w:val="24"/>
        </w:rPr>
        <w:t>00</w:t>
      </w:r>
      <w:r w:rsidRPr="00EF0B24">
        <w:rPr>
          <w:rFonts w:asciiTheme="minorHAnsi" w:hAnsiTheme="minorHAnsi" w:cstheme="minorHAnsi"/>
          <w:b/>
          <w:color w:val="00B050"/>
          <w:sz w:val="24"/>
          <w:szCs w:val="24"/>
        </w:rPr>
        <w:t>h</w:t>
      </w:r>
    </w:p>
    <w:p w:rsidR="00E651D7" w:rsidRPr="008612DD" w:rsidRDefault="00E651D7" w:rsidP="00E651D7">
      <w:pPr>
        <w:pStyle w:val="Odlomakpopisa"/>
        <w:autoSpaceDE w:val="0"/>
        <w:autoSpaceDN w:val="0"/>
        <w:adjustRightInd w:val="0"/>
        <w:spacing w:after="0" w:line="240" w:lineRule="auto"/>
        <w:ind w:left="1004"/>
        <w:textAlignment w:val="auto"/>
        <w:rPr>
          <w:rFonts w:asciiTheme="minorHAnsi" w:hAnsiTheme="minorHAnsi" w:cstheme="minorHAnsi"/>
          <w:b/>
          <w:color w:val="000000" w:themeColor="text1"/>
          <w:sz w:val="24"/>
          <w:szCs w:val="24"/>
        </w:rPr>
      </w:pPr>
    </w:p>
    <w:p w:rsidR="00853B60" w:rsidRPr="008612DD" w:rsidRDefault="008612DD" w:rsidP="00C72E2E">
      <w:pPr>
        <w:pStyle w:val="Odlomakpopisa"/>
        <w:numPr>
          <w:ilvl w:val="0"/>
          <w:numId w:val="34"/>
        </w:numPr>
        <w:autoSpaceDE w:val="0"/>
        <w:autoSpaceDN w:val="0"/>
        <w:adjustRightInd w:val="0"/>
        <w:spacing w:after="0" w:line="240" w:lineRule="auto"/>
        <w:ind w:left="1321" w:hanging="357"/>
        <w:textAlignment w:val="auto"/>
        <w:rPr>
          <w:rFonts w:asciiTheme="minorHAnsi" w:hAnsiTheme="minorHAnsi" w:cstheme="minorHAnsi"/>
          <w:color w:val="000000" w:themeColor="text1"/>
          <w:sz w:val="24"/>
          <w:szCs w:val="24"/>
        </w:rPr>
      </w:pPr>
      <w:r w:rsidRPr="008612DD">
        <w:rPr>
          <w:rFonts w:asciiTheme="minorHAnsi" w:hAnsiTheme="minorHAnsi" w:cstheme="minorHAnsi"/>
          <w:color w:val="000000" w:themeColor="text1"/>
          <w:sz w:val="24"/>
          <w:szCs w:val="24"/>
        </w:rPr>
        <w:t>Radionice tradicijskog pjevanja</w:t>
      </w:r>
    </w:p>
    <w:p w:rsidR="008612DD" w:rsidRPr="008612DD" w:rsidRDefault="008612DD" w:rsidP="00E651D7">
      <w:pPr>
        <w:pStyle w:val="Odlomakpopisa"/>
        <w:autoSpaceDE w:val="0"/>
        <w:autoSpaceDN w:val="0"/>
        <w:adjustRightInd w:val="0"/>
        <w:spacing w:after="0" w:line="240" w:lineRule="auto"/>
        <w:ind w:left="1004"/>
        <w:textAlignment w:val="auto"/>
        <w:rPr>
          <w:rFonts w:asciiTheme="minorHAnsi" w:hAnsiTheme="minorHAnsi" w:cstheme="minorHAnsi"/>
          <w:b/>
          <w:color w:val="000000" w:themeColor="text1"/>
          <w:sz w:val="24"/>
          <w:szCs w:val="24"/>
        </w:rPr>
      </w:pPr>
    </w:p>
    <w:p w:rsidR="008612DD" w:rsidRPr="00C95CDD" w:rsidRDefault="008612DD" w:rsidP="00853B60">
      <w:pPr>
        <w:pStyle w:val="Odlomakpopisa"/>
        <w:numPr>
          <w:ilvl w:val="0"/>
          <w:numId w:val="20"/>
        </w:numPr>
        <w:autoSpaceDE w:val="0"/>
        <w:autoSpaceDN w:val="0"/>
        <w:adjustRightInd w:val="0"/>
        <w:spacing w:after="0" w:line="240" w:lineRule="auto"/>
        <w:ind w:hanging="357"/>
        <w:jc w:val="both"/>
        <w:textAlignment w:val="auto"/>
        <w:rPr>
          <w:rFonts w:asciiTheme="minorHAnsi" w:hAnsiTheme="minorHAnsi" w:cstheme="minorHAnsi"/>
          <w:b/>
          <w:color w:val="000000" w:themeColor="text1"/>
          <w:sz w:val="24"/>
          <w:szCs w:val="24"/>
        </w:rPr>
      </w:pPr>
      <w:r w:rsidRPr="008612DD">
        <w:rPr>
          <w:color w:val="000000" w:themeColor="text1"/>
          <w:sz w:val="24"/>
          <w:szCs w:val="24"/>
        </w:rPr>
        <w:t xml:space="preserve">Pored rada na glavnom projektnom rezultatu </w:t>
      </w:r>
      <w:r w:rsidRPr="008612DD">
        <w:rPr>
          <w:i/>
          <w:color w:val="000000" w:themeColor="text1"/>
          <w:sz w:val="24"/>
          <w:szCs w:val="24"/>
        </w:rPr>
        <w:t>Kurikulum i Priručnik za učenje tradicijskog pjevanja</w:t>
      </w:r>
      <w:r w:rsidRPr="008612DD">
        <w:rPr>
          <w:color w:val="000000" w:themeColor="text1"/>
          <w:sz w:val="24"/>
          <w:szCs w:val="24"/>
        </w:rPr>
        <w:t xml:space="preserve">, za kojeg su odobrena bespovratna financijska sredstva u proračunskoj stavci </w:t>
      </w:r>
      <w:r w:rsidRPr="008612DD">
        <w:rPr>
          <w:color w:val="000000" w:themeColor="text1"/>
          <w:sz w:val="24"/>
          <w:szCs w:val="24"/>
        </w:rPr>
        <w:lastRenderedPageBreak/>
        <w:t xml:space="preserve">Projektni rezultati, Projekt nalaže obavezu rada na ostvarenju drugog projektnog rezultata </w:t>
      </w:r>
      <w:r w:rsidRPr="008612DD">
        <w:rPr>
          <w:i/>
          <w:color w:val="000000" w:themeColor="text1"/>
          <w:sz w:val="24"/>
          <w:szCs w:val="24"/>
        </w:rPr>
        <w:t>Radionice tradicijskog pjevanja</w:t>
      </w:r>
      <w:r w:rsidRPr="008612DD">
        <w:rPr>
          <w:color w:val="000000" w:themeColor="text1"/>
          <w:sz w:val="24"/>
          <w:szCs w:val="24"/>
        </w:rPr>
        <w:t xml:space="preserve">, iako za njega nisu odobrena bespovratna sredstva na spomenutoj proračunskoj stavci. Prema uputi </w:t>
      </w:r>
      <w:r w:rsidRPr="008612DD">
        <w:rPr>
          <w:rFonts w:asciiTheme="minorHAnsi" w:hAnsiTheme="minorHAnsi" w:cstheme="minorHAnsi"/>
          <w:color w:val="000000" w:themeColor="text1"/>
          <w:sz w:val="24"/>
          <w:szCs w:val="24"/>
        </w:rPr>
        <w:t xml:space="preserve">hrvatske nacionalne </w:t>
      </w:r>
      <w:r w:rsidRPr="008612DD">
        <w:rPr>
          <w:rFonts w:asciiTheme="minorHAnsi" w:hAnsiTheme="minorHAnsi" w:cstheme="minorHAnsi"/>
          <w:i/>
          <w:color w:val="000000" w:themeColor="text1"/>
          <w:sz w:val="24"/>
          <w:szCs w:val="24"/>
        </w:rPr>
        <w:t>Agencije za mobilnost i programe Europske Unije</w:t>
      </w:r>
      <w:r w:rsidRPr="008612DD">
        <w:rPr>
          <w:rFonts w:asciiTheme="minorHAnsi" w:hAnsiTheme="minorHAnsi" w:cstheme="minorHAnsi"/>
          <w:color w:val="000000" w:themeColor="text1"/>
          <w:sz w:val="24"/>
          <w:szCs w:val="24"/>
        </w:rPr>
        <w:t xml:space="preserve">, </w:t>
      </w:r>
      <w:r w:rsidRPr="008612DD">
        <w:rPr>
          <w:color w:val="000000" w:themeColor="text1"/>
          <w:sz w:val="24"/>
          <w:szCs w:val="24"/>
        </w:rPr>
        <w:t xml:space="preserve">rad na ostvarenju ovog drugog projektnog rezultata potrebno je financirati sredstvima koja su dobivena na proračunskoj stavci Upravljanje i provedba projekta (Project Management and Implementation). Zbog toga je svaka partnerska organizacija morala sklopiti Ugovor o dopunskom radu za vrijeme čitavog trajanja Projekta, dakle od 15.2.2022. do 14.10.2023. i to za poslove rada na ostvarenju oba projektnih rezultata: </w:t>
      </w:r>
      <w:r w:rsidRPr="008612DD">
        <w:rPr>
          <w:i/>
          <w:color w:val="000000" w:themeColor="text1"/>
          <w:sz w:val="24"/>
          <w:szCs w:val="24"/>
        </w:rPr>
        <w:t>Kurikulum i Priručnik za učenje tradicijskog pjevanja</w:t>
      </w:r>
      <w:r w:rsidRPr="008612DD">
        <w:rPr>
          <w:color w:val="000000" w:themeColor="text1"/>
          <w:sz w:val="24"/>
          <w:szCs w:val="24"/>
        </w:rPr>
        <w:t xml:space="preserve"> (PR1) i </w:t>
      </w:r>
      <w:r w:rsidRPr="008612DD">
        <w:rPr>
          <w:i/>
          <w:color w:val="000000" w:themeColor="text1"/>
          <w:sz w:val="24"/>
          <w:szCs w:val="24"/>
        </w:rPr>
        <w:t>Radionice tradicijskog pjevanja</w:t>
      </w:r>
      <w:r w:rsidRPr="008612DD">
        <w:rPr>
          <w:color w:val="000000" w:themeColor="text1"/>
          <w:sz w:val="24"/>
          <w:szCs w:val="24"/>
        </w:rPr>
        <w:t xml:space="preserve"> (PR2). Pored Ugovora o dopunskom radu (iznimno Ugovor o volontiranju), za pravdanje </w:t>
      </w:r>
      <w:r w:rsidRPr="008612DD">
        <w:rPr>
          <w:rFonts w:asciiTheme="minorHAnsi" w:hAnsiTheme="minorHAnsi" w:cstheme="minorHAnsi"/>
          <w:color w:val="000000" w:themeColor="text1"/>
          <w:sz w:val="24"/>
          <w:szCs w:val="24"/>
        </w:rPr>
        <w:t xml:space="preserve">bespovratnih sredstava dodijeljenih za rad na ostvarenju ova oba projektna rezultata, u svrhu dokaza je potrebno voditi evidenciju o vremenu koje je osoba ili osoblje, zaduženo za rad na projektnim rezultatima, utrošilo za taj rad, a riječ je o </w:t>
      </w:r>
      <w:r w:rsidRPr="008612DD">
        <w:rPr>
          <w:rFonts w:asciiTheme="minorHAnsi" w:hAnsiTheme="minorHAnsi" w:cstheme="minorHAnsi"/>
          <w:bCs/>
          <w:color w:val="000000" w:themeColor="text1"/>
          <w:sz w:val="24"/>
          <w:szCs w:val="24"/>
        </w:rPr>
        <w:t xml:space="preserve">mjesečnoj evidenciji radnog vremena </w:t>
      </w:r>
      <w:r w:rsidRPr="008612DD">
        <w:rPr>
          <w:rFonts w:asciiTheme="minorHAnsi" w:hAnsiTheme="minorHAnsi" w:cstheme="minorHAnsi"/>
          <w:bCs/>
          <w:iCs/>
          <w:color w:val="000000" w:themeColor="text1"/>
          <w:sz w:val="24"/>
          <w:szCs w:val="24"/>
        </w:rPr>
        <w:t>(Timesheet).</w:t>
      </w:r>
      <w:r w:rsidRPr="008612DD">
        <w:rPr>
          <w:rFonts w:asciiTheme="minorHAnsi" w:hAnsiTheme="minorHAnsi" w:cstheme="minorHAnsi"/>
          <w:color w:val="000000" w:themeColor="text1"/>
          <w:sz w:val="24"/>
          <w:szCs w:val="24"/>
        </w:rPr>
        <w:t xml:space="preserve"> Pri tome je važno voditi točnu evidenciju koliko je vremena utrošeno za rad na svakom pojedinom projektnom rezultat</w:t>
      </w:r>
      <w:r w:rsidR="00C72E2E">
        <w:rPr>
          <w:rFonts w:asciiTheme="minorHAnsi" w:hAnsiTheme="minorHAnsi" w:cstheme="minorHAnsi"/>
          <w:color w:val="000000" w:themeColor="text1"/>
          <w:sz w:val="24"/>
          <w:szCs w:val="24"/>
        </w:rPr>
        <w:t>u</w:t>
      </w:r>
      <w:r w:rsidRPr="008612DD">
        <w:rPr>
          <w:rFonts w:asciiTheme="minorHAnsi" w:hAnsiTheme="minorHAnsi" w:cstheme="minorHAnsi"/>
          <w:color w:val="000000" w:themeColor="text1"/>
          <w:sz w:val="24"/>
          <w:szCs w:val="24"/>
        </w:rPr>
        <w:t>, dakle zasebno za PR1 i za PR2.</w:t>
      </w:r>
    </w:p>
    <w:p w:rsidR="00C95CDD" w:rsidRPr="00C72E2E" w:rsidRDefault="00C95CDD" w:rsidP="00853B60">
      <w:pPr>
        <w:pStyle w:val="Odlomakpopisa"/>
        <w:numPr>
          <w:ilvl w:val="0"/>
          <w:numId w:val="20"/>
        </w:numPr>
        <w:autoSpaceDE w:val="0"/>
        <w:autoSpaceDN w:val="0"/>
        <w:adjustRightInd w:val="0"/>
        <w:spacing w:after="0" w:line="240" w:lineRule="auto"/>
        <w:ind w:hanging="357"/>
        <w:jc w:val="both"/>
        <w:textAlignment w:val="auto"/>
        <w:rPr>
          <w:rFonts w:asciiTheme="minorHAnsi" w:hAnsiTheme="minorHAnsi" w:cstheme="minorHAnsi"/>
          <w:b/>
          <w:color w:val="000000" w:themeColor="text1"/>
          <w:sz w:val="24"/>
          <w:szCs w:val="24"/>
        </w:rPr>
      </w:pPr>
      <w:r w:rsidRPr="00C95CDD">
        <w:rPr>
          <w:rFonts w:asciiTheme="minorHAnsi" w:hAnsiTheme="minorHAnsi" w:cstheme="minorHAnsi"/>
          <w:color w:val="000000" w:themeColor="text1"/>
          <w:sz w:val="24"/>
          <w:szCs w:val="24"/>
        </w:rPr>
        <w:t xml:space="preserve">Prema vremenskom planu koji je predviđen u konačnoj verziji Prijave Projekta, kojom je ujedno predviđeno </w:t>
      </w:r>
      <w:r w:rsidRPr="00C95CDD">
        <w:rPr>
          <w:rFonts w:asciiTheme="minorHAnsi" w:hAnsiTheme="minorHAnsi" w:cstheme="minorHAnsi"/>
          <w:color w:val="000000"/>
          <w:sz w:val="24"/>
          <w:szCs w:val="24"/>
        </w:rPr>
        <w:t xml:space="preserve">ukupno trajanje Projekta u trajanju od 24 mjeseca, a </w:t>
      </w:r>
      <w:r w:rsidRPr="00C95CDD">
        <w:rPr>
          <w:rFonts w:asciiTheme="minorHAnsi" w:hAnsiTheme="minorHAnsi" w:cstheme="minorHAnsi"/>
          <w:color w:val="000000" w:themeColor="text1"/>
          <w:sz w:val="24"/>
          <w:szCs w:val="24"/>
        </w:rPr>
        <w:t xml:space="preserve">temeljem koje su Projektu i odobrena bespovratna sredstva, </w:t>
      </w:r>
      <w:r w:rsidRPr="00C95CDD">
        <w:rPr>
          <w:rFonts w:asciiTheme="minorHAnsi" w:hAnsiTheme="minorHAnsi" w:cstheme="minorHAnsi"/>
          <w:i/>
          <w:color w:val="000000" w:themeColor="text1"/>
          <w:sz w:val="24"/>
          <w:szCs w:val="24"/>
        </w:rPr>
        <w:t>Radionice tradicijskog pjevanja</w:t>
      </w:r>
      <w:r w:rsidRPr="00C95CDD">
        <w:rPr>
          <w:rFonts w:asciiTheme="minorHAnsi" w:hAnsiTheme="minorHAnsi" w:cstheme="minorHAnsi"/>
          <w:color w:val="000000" w:themeColor="text1"/>
          <w:sz w:val="24"/>
          <w:szCs w:val="24"/>
        </w:rPr>
        <w:t xml:space="preserve"> je bilo p</w:t>
      </w:r>
      <w:r>
        <w:rPr>
          <w:rFonts w:asciiTheme="minorHAnsi" w:hAnsiTheme="minorHAnsi" w:cstheme="minorHAnsi"/>
          <w:color w:val="000000" w:themeColor="text1"/>
          <w:sz w:val="24"/>
          <w:szCs w:val="24"/>
        </w:rPr>
        <w:t>lanirano p</w:t>
      </w:r>
      <w:r w:rsidRPr="00C95CDD">
        <w:rPr>
          <w:rFonts w:asciiTheme="minorHAnsi" w:hAnsiTheme="minorHAnsi" w:cstheme="minorHAnsi"/>
          <w:color w:val="000000" w:themeColor="text1"/>
          <w:sz w:val="24"/>
          <w:szCs w:val="24"/>
        </w:rPr>
        <w:t xml:space="preserve">rovesti od siječnja do prosinca 2023. godine. </w:t>
      </w:r>
      <w:r w:rsidRPr="00C95CDD">
        <w:rPr>
          <w:rFonts w:asciiTheme="minorHAnsi" w:hAnsiTheme="minorHAnsi" w:cstheme="minorHAnsi"/>
          <w:color w:val="000000"/>
          <w:sz w:val="24"/>
          <w:szCs w:val="24"/>
        </w:rPr>
        <w:t xml:space="preserve">Međutim, Ugovorom o dodjeli bespovratnih sredstava, sklopljenim s hrvatskom nacionalnom </w:t>
      </w:r>
      <w:r w:rsidRPr="00C95CDD">
        <w:rPr>
          <w:rFonts w:asciiTheme="minorHAnsi" w:hAnsiTheme="minorHAnsi" w:cstheme="minorHAnsi"/>
          <w:i/>
          <w:iCs/>
          <w:color w:val="000000"/>
          <w:sz w:val="24"/>
          <w:szCs w:val="24"/>
        </w:rPr>
        <w:t>Agencijom za mobilnost i programe Europske Unije</w:t>
      </w:r>
      <w:r w:rsidRPr="00C95CDD">
        <w:rPr>
          <w:rFonts w:asciiTheme="minorHAnsi" w:hAnsiTheme="minorHAnsi" w:cstheme="minorHAnsi"/>
          <w:iCs/>
          <w:color w:val="000000"/>
          <w:sz w:val="24"/>
          <w:szCs w:val="24"/>
        </w:rPr>
        <w:t>,</w:t>
      </w:r>
      <w:r w:rsidRPr="00C95CDD">
        <w:rPr>
          <w:rFonts w:asciiTheme="minorHAnsi" w:hAnsiTheme="minorHAnsi" w:cstheme="minorHAnsi"/>
          <w:color w:val="000000"/>
          <w:sz w:val="24"/>
          <w:szCs w:val="24"/>
        </w:rPr>
        <w:t xml:space="preserve"> ukupno trajanje Projekta skraćeno je za 4 mjeseca pa Projekt traje 20 mjeseci (poč</w:t>
      </w:r>
      <w:r>
        <w:rPr>
          <w:rFonts w:asciiTheme="minorHAnsi" w:hAnsiTheme="minorHAnsi" w:cstheme="minorHAnsi"/>
          <w:color w:val="000000"/>
          <w:sz w:val="24"/>
          <w:szCs w:val="24"/>
        </w:rPr>
        <w:t xml:space="preserve">etak </w:t>
      </w:r>
      <w:r w:rsidRPr="00C95CDD">
        <w:rPr>
          <w:rFonts w:asciiTheme="minorHAnsi" w:hAnsiTheme="minorHAnsi" w:cstheme="minorHAnsi"/>
          <w:color w:val="000000"/>
          <w:sz w:val="24"/>
          <w:szCs w:val="24"/>
        </w:rPr>
        <w:t>15.2.2022.</w:t>
      </w:r>
      <w:r w:rsidR="00C72E2E">
        <w:rPr>
          <w:rFonts w:asciiTheme="minorHAnsi" w:hAnsiTheme="minorHAnsi" w:cstheme="minorHAnsi"/>
          <w:color w:val="000000"/>
          <w:sz w:val="24"/>
          <w:szCs w:val="24"/>
        </w:rPr>
        <w:t>, a</w:t>
      </w:r>
      <w:r w:rsidRPr="00C95CDD">
        <w:rPr>
          <w:rFonts w:asciiTheme="minorHAnsi" w:hAnsiTheme="minorHAnsi" w:cstheme="minorHAnsi"/>
          <w:color w:val="000000"/>
          <w:sz w:val="24"/>
          <w:szCs w:val="24"/>
        </w:rPr>
        <w:t xml:space="preserve"> završ</w:t>
      </w:r>
      <w:r>
        <w:rPr>
          <w:rFonts w:asciiTheme="minorHAnsi" w:hAnsiTheme="minorHAnsi" w:cstheme="minorHAnsi"/>
          <w:color w:val="000000"/>
          <w:sz w:val="24"/>
          <w:szCs w:val="24"/>
        </w:rPr>
        <w:t>etak</w:t>
      </w:r>
      <w:r w:rsidRPr="00C95CDD">
        <w:rPr>
          <w:rFonts w:asciiTheme="minorHAnsi" w:hAnsiTheme="minorHAnsi" w:cstheme="minorHAnsi"/>
          <w:color w:val="000000"/>
          <w:sz w:val="24"/>
          <w:szCs w:val="24"/>
        </w:rPr>
        <w:t xml:space="preserve"> 14.10.2023.). Zbog ove značajne promjene u vremenskom trajanju Projekta, koja se onda bitno odrazi</w:t>
      </w:r>
      <w:r>
        <w:rPr>
          <w:rFonts w:asciiTheme="minorHAnsi" w:hAnsiTheme="minorHAnsi" w:cstheme="minorHAnsi"/>
          <w:color w:val="000000"/>
          <w:sz w:val="24"/>
          <w:szCs w:val="24"/>
        </w:rPr>
        <w:t xml:space="preserve">la </w:t>
      </w:r>
      <w:r w:rsidRPr="00C95CDD">
        <w:rPr>
          <w:rFonts w:asciiTheme="minorHAnsi" w:hAnsiTheme="minorHAnsi" w:cstheme="minorHAnsi"/>
          <w:color w:val="000000"/>
          <w:sz w:val="24"/>
          <w:szCs w:val="24"/>
        </w:rPr>
        <w:t>i na planiranje rokova za ostvarenje pojedinih projektnih aktivnosti, a tako i projektnih rezultata,</w:t>
      </w:r>
      <w:r>
        <w:rPr>
          <w:rFonts w:asciiTheme="minorHAnsi" w:hAnsiTheme="minorHAnsi" w:cstheme="minorHAnsi"/>
          <w:color w:val="000000"/>
          <w:sz w:val="24"/>
          <w:szCs w:val="24"/>
        </w:rPr>
        <w:t xml:space="preserve"> na Prvom </w:t>
      </w:r>
      <w:r w:rsidRPr="00C72E2E">
        <w:rPr>
          <w:rFonts w:asciiTheme="minorHAnsi" w:hAnsiTheme="minorHAnsi" w:cstheme="minorHAnsi"/>
          <w:color w:val="000000" w:themeColor="text1"/>
          <w:sz w:val="24"/>
          <w:szCs w:val="24"/>
        </w:rPr>
        <w:t xml:space="preserve">partnerskom sastanku u Kastvu (Hrvatska) bilo je potrebno donijeti novi vremenski plan provedbe </w:t>
      </w:r>
      <w:r w:rsidR="00C72E2E" w:rsidRPr="00C72E2E">
        <w:rPr>
          <w:rFonts w:asciiTheme="minorHAnsi" w:hAnsiTheme="minorHAnsi" w:cstheme="minorHAnsi"/>
          <w:color w:val="000000" w:themeColor="text1"/>
          <w:sz w:val="24"/>
          <w:szCs w:val="24"/>
        </w:rPr>
        <w:t xml:space="preserve">čitavog </w:t>
      </w:r>
      <w:r w:rsidRPr="00C72E2E">
        <w:rPr>
          <w:rFonts w:asciiTheme="minorHAnsi" w:hAnsiTheme="minorHAnsi" w:cstheme="minorHAnsi"/>
          <w:color w:val="000000" w:themeColor="text1"/>
          <w:sz w:val="24"/>
          <w:szCs w:val="24"/>
        </w:rPr>
        <w:t xml:space="preserve">Projekta. Tim novim usuglašenim vremenskim planom provedbe Projekta predviđeno je da će se </w:t>
      </w:r>
      <w:r w:rsidRPr="00C72E2E">
        <w:rPr>
          <w:rFonts w:asciiTheme="minorHAnsi" w:hAnsiTheme="minorHAnsi" w:cstheme="minorHAnsi"/>
          <w:i/>
          <w:color w:val="000000" w:themeColor="text1"/>
          <w:sz w:val="24"/>
          <w:szCs w:val="24"/>
        </w:rPr>
        <w:t>Radionice tradicijskog pjevanja</w:t>
      </w:r>
      <w:r w:rsidRPr="00C72E2E">
        <w:rPr>
          <w:rFonts w:asciiTheme="minorHAnsi" w:hAnsiTheme="minorHAnsi" w:cstheme="minorHAnsi"/>
          <w:color w:val="000000" w:themeColor="text1"/>
          <w:sz w:val="24"/>
          <w:szCs w:val="24"/>
        </w:rPr>
        <w:t xml:space="preserve"> provesti od veljače do kolovoza 2023. godine.</w:t>
      </w:r>
    </w:p>
    <w:p w:rsidR="00C95CDD" w:rsidRPr="00C72E2E" w:rsidRDefault="00853B60" w:rsidP="00853B60">
      <w:pPr>
        <w:pStyle w:val="Odlomakpopisa"/>
        <w:numPr>
          <w:ilvl w:val="0"/>
          <w:numId w:val="20"/>
        </w:numPr>
        <w:autoSpaceDE w:val="0"/>
        <w:autoSpaceDN w:val="0"/>
        <w:adjustRightInd w:val="0"/>
        <w:spacing w:after="0" w:line="240" w:lineRule="auto"/>
        <w:ind w:hanging="357"/>
        <w:jc w:val="both"/>
        <w:textAlignment w:val="auto"/>
        <w:rPr>
          <w:rFonts w:asciiTheme="minorHAnsi" w:hAnsiTheme="minorHAnsi" w:cstheme="minorHAnsi"/>
          <w:b/>
          <w:color w:val="000000" w:themeColor="text1"/>
          <w:sz w:val="24"/>
          <w:szCs w:val="24"/>
        </w:rPr>
      </w:pPr>
      <w:r w:rsidRPr="00C72E2E">
        <w:rPr>
          <w:rFonts w:asciiTheme="minorHAnsi" w:hAnsiTheme="minorHAnsi" w:cstheme="minorHAnsi"/>
          <w:color w:val="000000" w:themeColor="text1"/>
          <w:sz w:val="24"/>
          <w:szCs w:val="24"/>
        </w:rPr>
        <w:t xml:space="preserve">Drugi projektni rezultat su </w:t>
      </w:r>
      <w:r w:rsidRPr="00C72E2E">
        <w:rPr>
          <w:rFonts w:asciiTheme="minorHAnsi" w:hAnsiTheme="minorHAnsi" w:cstheme="minorHAnsi"/>
          <w:i/>
          <w:color w:val="000000" w:themeColor="text1"/>
          <w:sz w:val="24"/>
          <w:szCs w:val="24"/>
        </w:rPr>
        <w:t>Radionice tradicijskog pjevanja</w:t>
      </w:r>
      <w:r w:rsidRPr="00C72E2E">
        <w:rPr>
          <w:rFonts w:asciiTheme="minorHAnsi" w:hAnsiTheme="minorHAnsi" w:cstheme="minorHAnsi"/>
          <w:color w:val="000000" w:themeColor="text1"/>
          <w:sz w:val="24"/>
          <w:szCs w:val="24"/>
        </w:rPr>
        <w:t xml:space="preserve"> kojima je cilj organizirano podučavanje odraslih sa svrhom stjecanja znanja i vještina, ali i otkrivanja te usvajanja zakonitosti važnih za očuvanje narodne baštine, osobito one vokalne. Organizirane i obrazovno usustavljene aktivnosti koje se bave ovim pitanjima gotovo da uopće i ne postoje u niti jednoj od partnerskih zemalja. Podučavanja koja će se provoditi na </w:t>
      </w:r>
      <w:r w:rsidRPr="00C72E2E">
        <w:rPr>
          <w:rFonts w:asciiTheme="minorHAnsi" w:hAnsiTheme="minorHAnsi" w:cstheme="minorHAnsi"/>
          <w:i/>
          <w:color w:val="000000" w:themeColor="text1"/>
          <w:sz w:val="24"/>
          <w:szCs w:val="24"/>
        </w:rPr>
        <w:t>Radionicama tradicijskog pjevanja</w:t>
      </w:r>
      <w:r w:rsidRPr="00C72E2E">
        <w:rPr>
          <w:rFonts w:asciiTheme="minorHAnsi" w:hAnsiTheme="minorHAnsi" w:cstheme="minorHAnsi"/>
          <w:color w:val="000000" w:themeColor="text1"/>
          <w:sz w:val="24"/>
          <w:szCs w:val="24"/>
        </w:rPr>
        <w:t xml:space="preserve">, temeljit će se na primjeni </w:t>
      </w:r>
      <w:r w:rsidRPr="00C72E2E">
        <w:rPr>
          <w:rFonts w:asciiTheme="minorHAnsi" w:hAnsiTheme="minorHAnsi" w:cstheme="minorHAnsi"/>
          <w:i/>
          <w:color w:val="000000" w:themeColor="text1"/>
          <w:sz w:val="24"/>
          <w:szCs w:val="24"/>
        </w:rPr>
        <w:t>Kurikuluma i Priručnika za učenje tradicijskog pjevanja</w:t>
      </w:r>
      <w:r w:rsidRPr="00C72E2E">
        <w:rPr>
          <w:rFonts w:asciiTheme="minorHAnsi" w:hAnsiTheme="minorHAnsi" w:cstheme="minorHAnsi"/>
          <w:color w:val="000000" w:themeColor="text1"/>
          <w:sz w:val="24"/>
          <w:szCs w:val="24"/>
        </w:rPr>
        <w:t xml:space="preserve"> koji će biti ostvaren u prvom dijelu provedbe Projekta kao glavni projektni rezultat. Što se tiče sudionika, odnosno polaznika radionica, proces njihovog odabira započet će najmanje mjesec dana prije početka njihovog održavanja, dakle krajem 12. mjeseca 2022., ili u prvoj polovici 2023. godine. Za te potrebe će u navedenom vremenskom razdoblju, putem javnih medija (lokalnih i regionalnih, najviše pisanih i radijskih), ali i putem društvenih mreža (web stranica, profil na društvenim mrežama kao što je </w:t>
      </w:r>
      <w:r w:rsidRPr="00C72E2E">
        <w:rPr>
          <w:rFonts w:asciiTheme="minorHAnsi" w:hAnsiTheme="minorHAnsi" w:cstheme="minorHAnsi"/>
          <w:i/>
          <w:color w:val="000000" w:themeColor="text1"/>
          <w:sz w:val="24"/>
          <w:szCs w:val="24"/>
        </w:rPr>
        <w:t>Facebook</w:t>
      </w:r>
      <w:r w:rsidRPr="00C72E2E">
        <w:rPr>
          <w:rFonts w:asciiTheme="minorHAnsi" w:hAnsiTheme="minorHAnsi" w:cstheme="minorHAnsi"/>
          <w:color w:val="000000" w:themeColor="text1"/>
          <w:sz w:val="24"/>
          <w:szCs w:val="24"/>
        </w:rPr>
        <w:t xml:space="preserve">, </w:t>
      </w:r>
      <w:r w:rsidRPr="00C72E2E">
        <w:rPr>
          <w:rFonts w:asciiTheme="minorHAnsi" w:hAnsiTheme="minorHAnsi" w:cstheme="minorHAnsi"/>
          <w:i/>
          <w:color w:val="000000" w:themeColor="text1"/>
          <w:sz w:val="24"/>
          <w:szCs w:val="24"/>
        </w:rPr>
        <w:t>Instagram</w:t>
      </w:r>
      <w:r w:rsidRPr="00C72E2E">
        <w:rPr>
          <w:rFonts w:asciiTheme="minorHAnsi" w:hAnsiTheme="minorHAnsi" w:cstheme="minorHAnsi"/>
          <w:color w:val="000000" w:themeColor="text1"/>
          <w:sz w:val="24"/>
          <w:szCs w:val="24"/>
        </w:rPr>
        <w:t xml:space="preserve"> ili </w:t>
      </w:r>
      <w:r w:rsidRPr="00C72E2E">
        <w:rPr>
          <w:rFonts w:asciiTheme="minorHAnsi" w:hAnsiTheme="minorHAnsi" w:cstheme="minorHAnsi"/>
          <w:i/>
          <w:color w:val="000000" w:themeColor="text1"/>
          <w:sz w:val="24"/>
          <w:szCs w:val="24"/>
        </w:rPr>
        <w:t>Twitter</w:t>
      </w:r>
      <w:r w:rsidRPr="00C72E2E">
        <w:rPr>
          <w:rFonts w:asciiTheme="minorHAnsi" w:hAnsiTheme="minorHAnsi" w:cstheme="minorHAnsi"/>
          <w:color w:val="000000" w:themeColor="text1"/>
          <w:sz w:val="24"/>
          <w:szCs w:val="24"/>
        </w:rPr>
        <w:t xml:space="preserve">) i vlastitih platformi ili kanala komunikacije (vlastiti Newsletter servis, vlastiti </w:t>
      </w:r>
      <w:r w:rsidRPr="00C72E2E">
        <w:rPr>
          <w:rFonts w:asciiTheme="minorHAnsi" w:hAnsiTheme="minorHAnsi" w:cstheme="minorHAnsi"/>
          <w:i/>
          <w:color w:val="000000" w:themeColor="text1"/>
          <w:sz w:val="24"/>
          <w:szCs w:val="24"/>
        </w:rPr>
        <w:t>YouTube</w:t>
      </w:r>
      <w:r w:rsidRPr="00C72E2E">
        <w:rPr>
          <w:rFonts w:asciiTheme="minorHAnsi" w:hAnsiTheme="minorHAnsi" w:cstheme="minorHAnsi"/>
          <w:color w:val="000000" w:themeColor="text1"/>
          <w:sz w:val="24"/>
          <w:szCs w:val="24"/>
        </w:rPr>
        <w:t xml:space="preserve"> kanal) biti oglašen početak rada radionica s naznačenim podacima o roku prijave i o podacima koji su potrebni za prijavu i sudjelovanje u radu </w:t>
      </w:r>
      <w:r w:rsidRPr="00C72E2E">
        <w:rPr>
          <w:rFonts w:asciiTheme="minorHAnsi" w:hAnsiTheme="minorHAnsi" w:cstheme="minorHAnsi"/>
          <w:i/>
          <w:color w:val="000000" w:themeColor="text1"/>
          <w:sz w:val="24"/>
          <w:szCs w:val="24"/>
        </w:rPr>
        <w:t>Radionica</w:t>
      </w:r>
      <w:r w:rsidRPr="00C72E2E">
        <w:rPr>
          <w:rFonts w:asciiTheme="minorHAnsi" w:hAnsiTheme="minorHAnsi" w:cstheme="minorHAnsi"/>
          <w:color w:val="000000" w:themeColor="text1"/>
          <w:sz w:val="24"/>
          <w:szCs w:val="24"/>
        </w:rPr>
        <w:t xml:space="preserve"> (prijava putem e-maila, ili telefona na istaknute kontakte organizatora/koordinatora radionica). Nakon odabira sudionika </w:t>
      </w:r>
      <w:r w:rsidRPr="00C72E2E">
        <w:rPr>
          <w:rFonts w:asciiTheme="minorHAnsi" w:hAnsiTheme="minorHAnsi" w:cstheme="minorHAnsi"/>
          <w:i/>
          <w:color w:val="000000" w:themeColor="text1"/>
          <w:sz w:val="24"/>
          <w:szCs w:val="24"/>
        </w:rPr>
        <w:t>Radionica</w:t>
      </w:r>
      <w:r w:rsidRPr="00C72E2E">
        <w:rPr>
          <w:rFonts w:asciiTheme="minorHAnsi" w:hAnsiTheme="minorHAnsi" w:cstheme="minorHAnsi"/>
          <w:color w:val="000000" w:themeColor="text1"/>
          <w:sz w:val="24"/>
          <w:szCs w:val="24"/>
        </w:rPr>
        <w:t xml:space="preserve">, polaznicima je na prvom sastanku potrebno objasniti što ih čeka, koji je krajnji rezultat, koliko će </w:t>
      </w:r>
      <w:r w:rsidRPr="00C72E2E">
        <w:rPr>
          <w:rFonts w:asciiTheme="minorHAnsi" w:hAnsiTheme="minorHAnsi" w:cstheme="minorHAnsi"/>
          <w:i/>
          <w:color w:val="000000" w:themeColor="text1"/>
          <w:sz w:val="24"/>
          <w:szCs w:val="24"/>
        </w:rPr>
        <w:t>Radionice</w:t>
      </w:r>
      <w:r w:rsidRPr="00C72E2E">
        <w:rPr>
          <w:rFonts w:asciiTheme="minorHAnsi" w:hAnsiTheme="minorHAnsi" w:cstheme="minorHAnsi"/>
          <w:color w:val="000000" w:themeColor="text1"/>
          <w:sz w:val="24"/>
          <w:szCs w:val="24"/>
        </w:rPr>
        <w:t xml:space="preserve"> trajati i koja će biti dinamika rada. Dinamiku rada, trajanje </w:t>
      </w:r>
      <w:r w:rsidRPr="00C72E2E">
        <w:rPr>
          <w:rFonts w:asciiTheme="minorHAnsi" w:hAnsiTheme="minorHAnsi" w:cstheme="minorHAnsi"/>
          <w:i/>
          <w:color w:val="000000" w:themeColor="text1"/>
          <w:sz w:val="24"/>
          <w:szCs w:val="24"/>
        </w:rPr>
        <w:t>Radionica</w:t>
      </w:r>
      <w:r w:rsidRPr="00C72E2E">
        <w:rPr>
          <w:rFonts w:asciiTheme="minorHAnsi" w:hAnsiTheme="minorHAnsi" w:cstheme="minorHAnsi"/>
          <w:color w:val="000000" w:themeColor="text1"/>
          <w:sz w:val="24"/>
          <w:szCs w:val="24"/>
        </w:rPr>
        <w:t xml:space="preserve"> i vrijeme odvijanja treba prilagoditi sudionicima. Poseban naglasak treba staviti na uključivanje sudionika kojima je dostupnost obrazovanja ograničena bilo zbog toga što žive u manjim, geografski udaljenijim sredinama ili im je mobilnost smanjena zbog invaliditeta. Kako bi se privuklo, a kasnije i zadržalo osobe s manje mogućnosti, u prvom redu će se ići s ciljanom promocijom mogućnosti upisa. Zbog toga informaciju treba plasirati lokalnim udruženjima umirovljenika putem tiskanih medija (jer su oni popularniji i više zastupljeni </w:t>
      </w:r>
      <w:r w:rsidRPr="00C72E2E">
        <w:rPr>
          <w:rFonts w:asciiTheme="minorHAnsi" w:hAnsiTheme="minorHAnsi" w:cstheme="minorHAnsi"/>
          <w:color w:val="000000" w:themeColor="text1"/>
          <w:sz w:val="24"/>
          <w:szCs w:val="24"/>
        </w:rPr>
        <w:lastRenderedPageBreak/>
        <w:t>među starijom populacijom), a posebno treba istaknuti kako će ovaj program biti besplatan. Predviđeno je upisati petnaestak sudionika s manje mogućnosti u svakoj partnerskoj zemlji.</w:t>
      </w:r>
    </w:p>
    <w:p w:rsidR="00C95CDD" w:rsidRPr="00C72E2E" w:rsidRDefault="00C95CDD" w:rsidP="00C95CDD">
      <w:pPr>
        <w:pStyle w:val="Odlomakpopisa"/>
        <w:autoSpaceDE w:val="0"/>
        <w:autoSpaceDN w:val="0"/>
        <w:adjustRightInd w:val="0"/>
        <w:spacing w:after="0" w:line="240" w:lineRule="auto"/>
        <w:ind w:left="1004"/>
        <w:jc w:val="both"/>
        <w:textAlignment w:val="auto"/>
        <w:rPr>
          <w:rFonts w:asciiTheme="minorHAnsi" w:hAnsiTheme="minorHAnsi" w:cstheme="minorHAnsi"/>
          <w:color w:val="000000" w:themeColor="text1"/>
          <w:sz w:val="24"/>
          <w:szCs w:val="24"/>
        </w:rPr>
      </w:pPr>
    </w:p>
    <w:p w:rsidR="00C95CDD" w:rsidRPr="00C72E2E" w:rsidRDefault="00C95CDD" w:rsidP="00C72E2E">
      <w:pPr>
        <w:pStyle w:val="Odlomakpopisa"/>
        <w:numPr>
          <w:ilvl w:val="0"/>
          <w:numId w:val="33"/>
        </w:numPr>
        <w:autoSpaceDE w:val="0"/>
        <w:autoSpaceDN w:val="0"/>
        <w:adjustRightInd w:val="0"/>
        <w:spacing w:after="0" w:line="240" w:lineRule="auto"/>
        <w:ind w:left="1321" w:hanging="357"/>
        <w:jc w:val="both"/>
        <w:textAlignment w:val="auto"/>
        <w:rPr>
          <w:rFonts w:asciiTheme="minorHAnsi" w:hAnsiTheme="minorHAnsi" w:cstheme="minorHAnsi"/>
          <w:color w:val="000000" w:themeColor="text1"/>
          <w:sz w:val="24"/>
          <w:szCs w:val="24"/>
        </w:rPr>
      </w:pPr>
      <w:r w:rsidRPr="00C72E2E">
        <w:rPr>
          <w:rFonts w:asciiTheme="minorHAnsi" w:hAnsiTheme="minorHAnsi" w:cstheme="minorHAnsi"/>
          <w:bCs/>
          <w:color w:val="000000" w:themeColor="text1"/>
          <w:sz w:val="24"/>
          <w:szCs w:val="24"/>
        </w:rPr>
        <w:t xml:space="preserve">Aktivnosti učenja, podučavanja i osposobljavanja </w:t>
      </w:r>
      <w:r w:rsidRPr="00C72E2E">
        <w:rPr>
          <w:rFonts w:cstheme="minorHAnsi"/>
          <w:bCs/>
          <w:color w:val="000000" w:themeColor="text1"/>
          <w:sz w:val="24"/>
          <w:szCs w:val="24"/>
        </w:rPr>
        <w:t>(Learning, Teaching, Training Activities – LTTA)</w:t>
      </w:r>
    </w:p>
    <w:p w:rsidR="00C95CDD" w:rsidRPr="00C95CDD" w:rsidRDefault="00C95CDD" w:rsidP="00C95CDD">
      <w:pPr>
        <w:pStyle w:val="Odlomakpopisa"/>
        <w:autoSpaceDE w:val="0"/>
        <w:autoSpaceDN w:val="0"/>
        <w:adjustRightInd w:val="0"/>
        <w:spacing w:after="0" w:line="240" w:lineRule="auto"/>
        <w:ind w:left="1004"/>
        <w:jc w:val="both"/>
        <w:textAlignment w:val="auto"/>
        <w:rPr>
          <w:rFonts w:asciiTheme="minorHAnsi" w:hAnsiTheme="minorHAnsi" w:cstheme="minorHAnsi"/>
          <w:b/>
          <w:color w:val="000000" w:themeColor="text1"/>
          <w:sz w:val="24"/>
          <w:szCs w:val="24"/>
        </w:rPr>
      </w:pPr>
    </w:p>
    <w:p w:rsidR="00853B60" w:rsidRPr="00C95CDD" w:rsidRDefault="00853B60" w:rsidP="00853B60">
      <w:pPr>
        <w:pStyle w:val="Odlomakpopisa"/>
        <w:numPr>
          <w:ilvl w:val="0"/>
          <w:numId w:val="20"/>
        </w:numPr>
        <w:autoSpaceDE w:val="0"/>
        <w:autoSpaceDN w:val="0"/>
        <w:adjustRightInd w:val="0"/>
        <w:spacing w:after="0" w:line="240" w:lineRule="auto"/>
        <w:ind w:hanging="357"/>
        <w:jc w:val="both"/>
        <w:textAlignment w:val="auto"/>
        <w:rPr>
          <w:rFonts w:asciiTheme="minorHAnsi" w:hAnsiTheme="minorHAnsi" w:cstheme="minorHAnsi"/>
          <w:b/>
          <w:color w:val="000000" w:themeColor="text1"/>
          <w:sz w:val="24"/>
          <w:szCs w:val="24"/>
        </w:rPr>
      </w:pPr>
      <w:r w:rsidRPr="00C95CDD">
        <w:rPr>
          <w:rFonts w:asciiTheme="minorHAnsi" w:hAnsiTheme="minorHAnsi" w:cstheme="minorHAnsi"/>
          <w:bCs/>
          <w:color w:val="000000" w:themeColor="text1"/>
          <w:sz w:val="24"/>
          <w:szCs w:val="24"/>
        </w:rPr>
        <w:t xml:space="preserve">Aktivnosti učenja, podučavanja i osposobljavanja </w:t>
      </w:r>
      <w:r w:rsidRPr="00C95CDD">
        <w:rPr>
          <w:rFonts w:cstheme="minorHAnsi"/>
          <w:bCs/>
          <w:color w:val="000000" w:themeColor="text1"/>
          <w:sz w:val="24"/>
          <w:szCs w:val="24"/>
        </w:rPr>
        <w:t xml:space="preserve">(Learning, Teaching, Training Activities – LTTA) </w:t>
      </w:r>
      <w:r w:rsidRPr="00C95CDD">
        <w:rPr>
          <w:rFonts w:asciiTheme="minorHAnsi" w:hAnsiTheme="minorHAnsi" w:cstheme="minorHAnsi"/>
          <w:bCs/>
          <w:color w:val="000000" w:themeColor="text1"/>
          <w:sz w:val="24"/>
          <w:szCs w:val="24"/>
        </w:rPr>
        <w:t>bit će organizirane k</w:t>
      </w:r>
      <w:r w:rsidRPr="00C95CDD">
        <w:rPr>
          <w:rFonts w:asciiTheme="minorHAnsi" w:hAnsiTheme="minorHAnsi" w:cstheme="minorHAnsi"/>
          <w:color w:val="000000" w:themeColor="text1"/>
          <w:sz w:val="24"/>
          <w:szCs w:val="24"/>
        </w:rPr>
        <w:t xml:space="preserve">ako bi svi Partneri i sudionici Projekta, ali i svi korisnici njegovih projektnih rezultata imali jednak uvid u bitne i stručne dijelove </w:t>
      </w:r>
      <w:r w:rsidRPr="00C95CDD">
        <w:rPr>
          <w:rFonts w:asciiTheme="minorHAnsi" w:hAnsiTheme="minorHAnsi" w:cstheme="minorHAnsi"/>
          <w:i/>
          <w:color w:val="000000" w:themeColor="text1"/>
          <w:sz w:val="24"/>
          <w:szCs w:val="24"/>
        </w:rPr>
        <w:t>Kurikuluma i Priručnika za učenje tradicijskog pjevanja</w:t>
      </w:r>
      <w:r w:rsidRPr="00C95CDD">
        <w:rPr>
          <w:rFonts w:asciiTheme="minorHAnsi" w:hAnsiTheme="minorHAnsi" w:cstheme="minorHAnsi"/>
          <w:color w:val="000000" w:themeColor="text1"/>
          <w:sz w:val="24"/>
          <w:szCs w:val="24"/>
        </w:rPr>
        <w:t xml:space="preserve">, na čijoj primjeni će se temeljiti provedba </w:t>
      </w:r>
      <w:r w:rsidRPr="00C95CDD">
        <w:rPr>
          <w:rFonts w:asciiTheme="minorHAnsi" w:hAnsiTheme="minorHAnsi" w:cstheme="minorHAnsi"/>
          <w:i/>
          <w:color w:val="000000" w:themeColor="text1"/>
          <w:sz w:val="24"/>
          <w:szCs w:val="24"/>
        </w:rPr>
        <w:t>Radionica tradicijskog pjevanja</w:t>
      </w:r>
      <w:r w:rsidRPr="00C95CDD">
        <w:rPr>
          <w:rFonts w:asciiTheme="minorHAnsi" w:hAnsiTheme="minorHAnsi" w:cstheme="minorHAnsi"/>
          <w:color w:val="000000" w:themeColor="text1"/>
          <w:sz w:val="24"/>
          <w:szCs w:val="24"/>
        </w:rPr>
        <w:t xml:space="preserve">. </w:t>
      </w:r>
      <w:r w:rsidR="005B5674" w:rsidRPr="00C95CDD">
        <w:rPr>
          <w:rFonts w:asciiTheme="minorHAnsi" w:hAnsiTheme="minorHAnsi" w:cstheme="minorHAnsi"/>
          <w:color w:val="000000" w:themeColor="text1"/>
          <w:sz w:val="24"/>
          <w:szCs w:val="24"/>
        </w:rPr>
        <w:t xml:space="preserve">Prema vremenskom planu utvrđenom na Prvom partnerskom sastanku u Kastvu (Hrvatska), a što je također previđeno i u konačnoj verziji Prijave Projekta, temeljem koje su Projektu i odobrena bespovratna sredstva, ove </w:t>
      </w:r>
      <w:r w:rsidRPr="00C95CDD">
        <w:rPr>
          <w:rFonts w:asciiTheme="minorHAnsi" w:hAnsiTheme="minorHAnsi" w:cstheme="minorHAnsi"/>
          <w:color w:val="000000" w:themeColor="text1"/>
          <w:sz w:val="24"/>
          <w:szCs w:val="24"/>
        </w:rPr>
        <w:t xml:space="preserve">aktivnosti </w:t>
      </w:r>
      <w:r w:rsidR="005B5674" w:rsidRPr="00C95CDD">
        <w:rPr>
          <w:rFonts w:asciiTheme="minorHAnsi" w:hAnsiTheme="minorHAnsi" w:cstheme="minorHAnsi"/>
          <w:color w:val="000000" w:themeColor="text1"/>
          <w:sz w:val="24"/>
          <w:szCs w:val="24"/>
        </w:rPr>
        <w:t xml:space="preserve">trebaju </w:t>
      </w:r>
      <w:r w:rsidRPr="00C95CDD">
        <w:rPr>
          <w:rFonts w:asciiTheme="minorHAnsi" w:hAnsiTheme="minorHAnsi" w:cstheme="minorHAnsi"/>
          <w:color w:val="000000" w:themeColor="text1"/>
          <w:sz w:val="24"/>
          <w:szCs w:val="24"/>
        </w:rPr>
        <w:t>biti upriličene tijekom 1. mjeseca 2023. godine u Austriji</w:t>
      </w:r>
      <w:r w:rsidR="005B5674" w:rsidRPr="00C95CDD">
        <w:rPr>
          <w:rFonts w:asciiTheme="minorHAnsi" w:hAnsiTheme="minorHAnsi" w:cstheme="minorHAnsi"/>
          <w:color w:val="000000" w:themeColor="text1"/>
          <w:sz w:val="24"/>
          <w:szCs w:val="24"/>
        </w:rPr>
        <w:t xml:space="preserve">. </w:t>
      </w:r>
      <w:r w:rsidR="00C72E2E" w:rsidRPr="00C95CDD">
        <w:rPr>
          <w:rFonts w:asciiTheme="minorHAnsi" w:hAnsiTheme="minorHAnsi" w:cstheme="minorHAnsi"/>
          <w:bCs/>
          <w:color w:val="000000" w:themeColor="text1"/>
          <w:sz w:val="24"/>
          <w:szCs w:val="24"/>
        </w:rPr>
        <w:t xml:space="preserve">Aktivnosti učenja, podučavanja i osposobljavanja </w:t>
      </w:r>
      <w:r w:rsidR="00C72E2E" w:rsidRPr="00C95CDD">
        <w:rPr>
          <w:rFonts w:cstheme="minorHAnsi"/>
          <w:bCs/>
          <w:color w:val="000000" w:themeColor="text1"/>
          <w:sz w:val="24"/>
          <w:szCs w:val="24"/>
        </w:rPr>
        <w:t>(Learning, Teaching, Training Activities – LTTA)</w:t>
      </w:r>
      <w:r w:rsidR="00C72E2E">
        <w:rPr>
          <w:rFonts w:cstheme="minorHAnsi"/>
          <w:bCs/>
          <w:color w:val="000000" w:themeColor="text1"/>
          <w:sz w:val="24"/>
          <w:szCs w:val="24"/>
        </w:rPr>
        <w:t xml:space="preserve"> </w:t>
      </w:r>
      <w:r w:rsidR="005B5674" w:rsidRPr="00C95CDD">
        <w:rPr>
          <w:rFonts w:asciiTheme="minorHAnsi" w:hAnsiTheme="minorHAnsi" w:cstheme="minorHAnsi"/>
          <w:color w:val="000000" w:themeColor="text1"/>
          <w:sz w:val="24"/>
          <w:szCs w:val="24"/>
        </w:rPr>
        <w:t xml:space="preserve">će </w:t>
      </w:r>
      <w:r w:rsidRPr="00C95CDD">
        <w:rPr>
          <w:rFonts w:asciiTheme="minorHAnsi" w:hAnsiTheme="minorHAnsi" w:cstheme="minorHAnsi"/>
          <w:color w:val="000000" w:themeColor="text1"/>
          <w:sz w:val="24"/>
          <w:szCs w:val="24"/>
        </w:rPr>
        <w:t>predstavljat</w:t>
      </w:r>
      <w:r w:rsidR="005B5674" w:rsidRPr="00C95CDD">
        <w:rPr>
          <w:rFonts w:asciiTheme="minorHAnsi" w:hAnsiTheme="minorHAnsi" w:cstheme="minorHAnsi"/>
          <w:color w:val="000000" w:themeColor="text1"/>
          <w:sz w:val="24"/>
          <w:szCs w:val="24"/>
        </w:rPr>
        <w:t xml:space="preserve">i </w:t>
      </w:r>
      <w:r w:rsidRPr="00C95CDD">
        <w:rPr>
          <w:rFonts w:asciiTheme="minorHAnsi" w:hAnsiTheme="minorHAnsi" w:cstheme="minorHAnsi"/>
          <w:bCs/>
          <w:color w:val="000000" w:themeColor="text1"/>
          <w:sz w:val="24"/>
          <w:szCs w:val="24"/>
        </w:rPr>
        <w:t xml:space="preserve">ključnu poveznicu između </w:t>
      </w:r>
      <w:r w:rsidRPr="00C95CDD">
        <w:rPr>
          <w:rFonts w:asciiTheme="minorHAnsi" w:hAnsiTheme="minorHAnsi" w:cstheme="minorHAnsi"/>
          <w:i/>
          <w:color w:val="000000" w:themeColor="text1"/>
          <w:sz w:val="24"/>
          <w:szCs w:val="24"/>
        </w:rPr>
        <w:t>Kurikuluma i Priručnika za učenje tradicijskog pjevanja</w:t>
      </w:r>
      <w:r w:rsidRPr="00C95CDD">
        <w:rPr>
          <w:rFonts w:asciiTheme="minorHAnsi" w:hAnsiTheme="minorHAnsi" w:cstheme="minorHAnsi"/>
          <w:color w:val="000000" w:themeColor="text1"/>
          <w:sz w:val="24"/>
          <w:szCs w:val="24"/>
        </w:rPr>
        <w:t xml:space="preserve">, koji će biti dovršen tijekom 12. mjeseca 2022. godine i </w:t>
      </w:r>
      <w:r w:rsidRPr="00C95CDD">
        <w:rPr>
          <w:rFonts w:asciiTheme="minorHAnsi" w:hAnsiTheme="minorHAnsi" w:cstheme="minorHAnsi"/>
          <w:i/>
          <w:color w:val="000000" w:themeColor="text1"/>
          <w:sz w:val="24"/>
          <w:szCs w:val="24"/>
        </w:rPr>
        <w:t>Radionica tradicijskog pjevanja</w:t>
      </w:r>
      <w:r w:rsidRPr="00C95CDD">
        <w:rPr>
          <w:rFonts w:asciiTheme="minorHAnsi" w:hAnsiTheme="minorHAnsi" w:cstheme="minorHAnsi"/>
          <w:color w:val="000000" w:themeColor="text1"/>
          <w:sz w:val="24"/>
          <w:szCs w:val="24"/>
        </w:rPr>
        <w:t>, s čijom provedbom će se zap</w:t>
      </w:r>
      <w:r w:rsidR="005B5674" w:rsidRPr="00C95CDD">
        <w:rPr>
          <w:rFonts w:asciiTheme="minorHAnsi" w:hAnsiTheme="minorHAnsi" w:cstheme="minorHAnsi"/>
          <w:color w:val="000000" w:themeColor="text1"/>
          <w:sz w:val="24"/>
          <w:szCs w:val="24"/>
        </w:rPr>
        <w:t>očeti u 2. mjesecu 2023. godine, što je također utvrđeno vremenskim planom donesenim na Prvom partnersk</w:t>
      </w:r>
      <w:r w:rsidR="00C72E2E">
        <w:rPr>
          <w:rFonts w:asciiTheme="minorHAnsi" w:hAnsiTheme="minorHAnsi" w:cstheme="minorHAnsi"/>
          <w:color w:val="000000" w:themeColor="text1"/>
          <w:sz w:val="24"/>
          <w:szCs w:val="24"/>
        </w:rPr>
        <w:t>om sastanku u Kastvu (Hrvatska)</w:t>
      </w:r>
      <w:r w:rsidR="005B5674" w:rsidRPr="00C95CDD">
        <w:rPr>
          <w:rFonts w:asciiTheme="minorHAnsi" w:hAnsiTheme="minorHAnsi" w:cstheme="minorHAnsi"/>
          <w:color w:val="000000" w:themeColor="text1"/>
          <w:sz w:val="24"/>
          <w:szCs w:val="24"/>
        </w:rPr>
        <w:t xml:space="preserve">. </w:t>
      </w:r>
      <w:r w:rsidRPr="00C95CDD">
        <w:rPr>
          <w:rFonts w:asciiTheme="minorHAnsi" w:hAnsiTheme="minorHAnsi" w:cstheme="minorHAnsi"/>
          <w:color w:val="000000" w:themeColor="text1"/>
          <w:sz w:val="24"/>
          <w:szCs w:val="24"/>
        </w:rPr>
        <w:t xml:space="preserve">Aktivnosti </w:t>
      </w:r>
      <w:r w:rsidRPr="00C95CDD">
        <w:rPr>
          <w:rFonts w:asciiTheme="minorHAnsi" w:hAnsiTheme="minorHAnsi" w:cstheme="minorHAnsi"/>
          <w:bCs/>
          <w:color w:val="000000" w:themeColor="text1"/>
          <w:sz w:val="24"/>
          <w:szCs w:val="24"/>
        </w:rPr>
        <w:t xml:space="preserve">učenja, podučavanja i osposobljavanja </w:t>
      </w:r>
      <w:r w:rsidRPr="00C95CDD">
        <w:rPr>
          <w:rFonts w:cstheme="minorHAnsi"/>
          <w:bCs/>
          <w:color w:val="000000" w:themeColor="text1"/>
          <w:sz w:val="24"/>
          <w:szCs w:val="24"/>
        </w:rPr>
        <w:t xml:space="preserve">(Learning, Teaching, Training Activities – LTTA) </w:t>
      </w:r>
      <w:r w:rsidRPr="00C95CDD">
        <w:rPr>
          <w:rFonts w:asciiTheme="minorHAnsi" w:hAnsiTheme="minorHAnsi" w:cstheme="minorHAnsi"/>
          <w:bCs/>
          <w:color w:val="000000" w:themeColor="text1"/>
          <w:sz w:val="24"/>
          <w:szCs w:val="24"/>
        </w:rPr>
        <w:t xml:space="preserve">bit će organizirane kao 4-dnevna radionica na kojoj će u ulozi predavača biti vrsni poznavatelji vokalne glazbe i </w:t>
      </w:r>
      <w:r w:rsidRPr="00C95CDD">
        <w:rPr>
          <w:rFonts w:asciiTheme="minorHAnsi" w:hAnsiTheme="minorHAnsi" w:cstheme="minorHAnsi"/>
          <w:bCs/>
          <w:i/>
          <w:color w:val="000000" w:themeColor="text1"/>
          <w:sz w:val="24"/>
          <w:szCs w:val="24"/>
        </w:rPr>
        <w:t>klapskog pjevanja</w:t>
      </w:r>
      <w:r w:rsidRPr="00C95CDD">
        <w:rPr>
          <w:rFonts w:asciiTheme="minorHAnsi" w:hAnsiTheme="minorHAnsi" w:cstheme="minorHAnsi"/>
          <w:bCs/>
          <w:color w:val="000000" w:themeColor="text1"/>
          <w:sz w:val="24"/>
          <w:szCs w:val="24"/>
        </w:rPr>
        <w:t>. Polaznici će biti po dva člana svake partnerske organizacije, od kojih će barem jedan biti umjetnički voditelj ansambala (klapa) koji djeluje kao sekcija s</w:t>
      </w:r>
      <w:r w:rsidRPr="00C95CDD">
        <w:rPr>
          <w:rFonts w:asciiTheme="minorHAnsi" w:hAnsiTheme="minorHAnsi" w:cstheme="minorHAnsi"/>
          <w:color w:val="000000" w:themeColor="text1"/>
          <w:sz w:val="24"/>
          <w:szCs w:val="24"/>
        </w:rPr>
        <w:t xml:space="preserve">vakog Partnera. Na taj način će se osigurati daljnje kvalitetno prenošenje znanja i vještina na polaznike </w:t>
      </w:r>
      <w:r w:rsidRPr="00C95CDD">
        <w:rPr>
          <w:rFonts w:asciiTheme="minorHAnsi" w:hAnsiTheme="minorHAnsi" w:cstheme="minorHAnsi"/>
          <w:i/>
          <w:color w:val="000000" w:themeColor="text1"/>
          <w:sz w:val="24"/>
          <w:szCs w:val="24"/>
        </w:rPr>
        <w:t>Radionica tradicijskog pjevanja</w:t>
      </w:r>
      <w:r w:rsidRPr="00C95CDD">
        <w:rPr>
          <w:rFonts w:asciiTheme="minorHAnsi" w:hAnsiTheme="minorHAnsi" w:cstheme="minorHAnsi"/>
          <w:color w:val="000000" w:themeColor="text1"/>
          <w:sz w:val="24"/>
          <w:szCs w:val="24"/>
        </w:rPr>
        <w:t xml:space="preserve"> za vrijeme njihova održavanja u svakoj zemlji partneru tijekom narednih mjeseci provedbe Projekta (od 2. do kraja 8. mjeseca 2023.). Sudionici ovih aktivnosti </w:t>
      </w:r>
      <w:r w:rsidRPr="00C95CDD">
        <w:rPr>
          <w:rFonts w:asciiTheme="minorHAnsi" w:hAnsiTheme="minorHAnsi" w:cstheme="minorHAnsi"/>
          <w:bCs/>
          <w:color w:val="000000" w:themeColor="text1"/>
          <w:sz w:val="24"/>
          <w:szCs w:val="24"/>
        </w:rPr>
        <w:t>učenja, podučavanja i osposobljavanja</w:t>
      </w:r>
      <w:r w:rsidRPr="00C95CDD">
        <w:rPr>
          <w:rFonts w:asciiTheme="minorHAnsi" w:hAnsiTheme="minorHAnsi" w:cstheme="minorHAnsi"/>
          <w:color w:val="000000" w:themeColor="text1"/>
          <w:sz w:val="24"/>
          <w:szCs w:val="24"/>
        </w:rPr>
        <w:t xml:space="preserve"> mogu biti i članovi klapa koje djeluju kao sekcije partnerskih organizacija. Aktivnosti </w:t>
      </w:r>
      <w:r w:rsidRPr="00C95CDD">
        <w:rPr>
          <w:rFonts w:asciiTheme="minorHAnsi" w:hAnsiTheme="minorHAnsi" w:cstheme="minorHAnsi"/>
          <w:bCs/>
          <w:color w:val="000000" w:themeColor="text1"/>
          <w:sz w:val="24"/>
          <w:szCs w:val="24"/>
        </w:rPr>
        <w:t xml:space="preserve">učenja, podučavanja i osposobljavanja </w:t>
      </w:r>
      <w:r w:rsidRPr="00C95CDD">
        <w:rPr>
          <w:rFonts w:cstheme="minorHAnsi"/>
          <w:bCs/>
          <w:color w:val="000000" w:themeColor="text1"/>
          <w:sz w:val="24"/>
          <w:szCs w:val="24"/>
        </w:rPr>
        <w:t xml:space="preserve">(Learning, Teaching, Training Activities – LTTA) </w:t>
      </w:r>
      <w:r w:rsidRPr="00C95CDD">
        <w:rPr>
          <w:rFonts w:asciiTheme="minorHAnsi" w:hAnsiTheme="minorHAnsi" w:cstheme="minorHAnsi"/>
          <w:bCs/>
          <w:color w:val="000000" w:themeColor="text1"/>
          <w:sz w:val="24"/>
          <w:szCs w:val="24"/>
        </w:rPr>
        <w:t xml:space="preserve">su </w:t>
      </w:r>
      <w:r w:rsidRPr="00C95CDD">
        <w:rPr>
          <w:rFonts w:asciiTheme="minorHAnsi" w:hAnsiTheme="minorHAnsi" w:cstheme="minorHAnsi"/>
          <w:color w:val="000000" w:themeColor="text1"/>
          <w:sz w:val="24"/>
          <w:szCs w:val="24"/>
        </w:rPr>
        <w:t xml:space="preserve">ključne za ujednačavanje kvalitete </w:t>
      </w:r>
      <w:r w:rsidRPr="00C95CDD">
        <w:rPr>
          <w:rFonts w:asciiTheme="minorHAnsi" w:hAnsiTheme="minorHAnsi" w:cstheme="minorHAnsi"/>
          <w:i/>
          <w:color w:val="000000" w:themeColor="text1"/>
          <w:sz w:val="24"/>
          <w:szCs w:val="24"/>
        </w:rPr>
        <w:t>Radionica tradicijskog pjevanja</w:t>
      </w:r>
      <w:r w:rsidRPr="00C95CDD">
        <w:rPr>
          <w:rFonts w:asciiTheme="minorHAnsi" w:hAnsiTheme="minorHAnsi" w:cstheme="minorHAnsi"/>
          <w:color w:val="000000" w:themeColor="text1"/>
          <w:sz w:val="24"/>
          <w:szCs w:val="24"/>
        </w:rPr>
        <w:t xml:space="preserve"> koje se moraju provesti u svim partnerskim zemljama.</w:t>
      </w:r>
    </w:p>
    <w:p w:rsidR="00853B60" w:rsidRPr="00C95CDD" w:rsidRDefault="00853B60" w:rsidP="00E651D7">
      <w:pPr>
        <w:pStyle w:val="Odlomakpopisa"/>
        <w:autoSpaceDE w:val="0"/>
        <w:autoSpaceDN w:val="0"/>
        <w:adjustRightInd w:val="0"/>
        <w:spacing w:after="0" w:line="240" w:lineRule="auto"/>
        <w:ind w:left="1004"/>
        <w:textAlignment w:val="auto"/>
        <w:rPr>
          <w:rFonts w:asciiTheme="minorHAnsi" w:hAnsiTheme="minorHAnsi" w:cstheme="minorHAnsi"/>
          <w:b/>
          <w:color w:val="000000" w:themeColor="text1"/>
          <w:sz w:val="24"/>
          <w:szCs w:val="24"/>
        </w:rPr>
      </w:pPr>
    </w:p>
    <w:p w:rsidR="00853B60" w:rsidRDefault="00853B60" w:rsidP="00E651D7">
      <w:pPr>
        <w:pStyle w:val="Odlomakpopisa"/>
        <w:autoSpaceDE w:val="0"/>
        <w:autoSpaceDN w:val="0"/>
        <w:adjustRightInd w:val="0"/>
        <w:spacing w:after="0" w:line="240" w:lineRule="auto"/>
        <w:ind w:left="1004"/>
        <w:textAlignment w:val="auto"/>
        <w:rPr>
          <w:rFonts w:asciiTheme="minorHAnsi" w:hAnsiTheme="minorHAnsi" w:cstheme="minorHAnsi"/>
          <w:b/>
          <w:color w:val="00B050"/>
          <w:sz w:val="24"/>
          <w:szCs w:val="24"/>
        </w:rPr>
      </w:pPr>
    </w:p>
    <w:p w:rsidR="00D06A40" w:rsidRPr="00C31A8F" w:rsidRDefault="00D06A40" w:rsidP="00D06A40">
      <w:pPr>
        <w:autoSpaceDE w:val="0"/>
        <w:autoSpaceDN w:val="0"/>
        <w:adjustRightInd w:val="0"/>
        <w:spacing w:after="0" w:line="240" w:lineRule="auto"/>
        <w:ind w:left="360"/>
        <w:jc w:val="center"/>
        <w:textAlignment w:val="auto"/>
        <w:rPr>
          <w:rFonts w:asciiTheme="minorHAnsi" w:hAnsiTheme="minorHAnsi" w:cstheme="minorHAnsi"/>
          <w:b/>
          <w:i/>
          <w:color w:val="00B050"/>
          <w:sz w:val="24"/>
          <w:szCs w:val="24"/>
        </w:rPr>
      </w:pPr>
      <w:r w:rsidRPr="00C31A8F">
        <w:rPr>
          <w:rFonts w:asciiTheme="minorHAnsi" w:hAnsiTheme="minorHAnsi" w:cstheme="minorHAnsi"/>
          <w:b/>
          <w:color w:val="00B050"/>
          <w:sz w:val="24"/>
          <w:szCs w:val="24"/>
        </w:rPr>
        <w:t xml:space="preserve">ZAVRŠETAK </w:t>
      </w:r>
      <w:r w:rsidR="004C6442">
        <w:rPr>
          <w:rFonts w:asciiTheme="minorHAnsi" w:hAnsiTheme="minorHAnsi" w:cstheme="minorHAnsi"/>
          <w:b/>
          <w:color w:val="00B050"/>
          <w:sz w:val="24"/>
          <w:szCs w:val="24"/>
        </w:rPr>
        <w:t>TE ODM</w:t>
      </w:r>
      <w:r w:rsidR="00C72E2E">
        <w:rPr>
          <w:rFonts w:asciiTheme="minorHAnsi" w:hAnsiTheme="minorHAnsi" w:cstheme="minorHAnsi"/>
          <w:b/>
          <w:color w:val="00B050"/>
          <w:sz w:val="24"/>
          <w:szCs w:val="24"/>
        </w:rPr>
        <w:t xml:space="preserve">OR I VEČERA </w:t>
      </w:r>
      <w:r w:rsidRPr="00C31A8F">
        <w:rPr>
          <w:rFonts w:asciiTheme="minorHAnsi" w:hAnsiTheme="minorHAnsi" w:cstheme="minorHAnsi"/>
          <w:b/>
          <w:color w:val="00B050"/>
          <w:sz w:val="24"/>
          <w:szCs w:val="24"/>
        </w:rPr>
        <w:t xml:space="preserve">/ NASTAVAK U NEDJELJU, </w:t>
      </w:r>
      <w:r w:rsidR="00C54ED6">
        <w:rPr>
          <w:rFonts w:asciiTheme="minorHAnsi" w:hAnsiTheme="minorHAnsi" w:cstheme="minorHAnsi"/>
          <w:b/>
          <w:color w:val="00B050"/>
          <w:sz w:val="24"/>
          <w:szCs w:val="24"/>
        </w:rPr>
        <w:t>16</w:t>
      </w:r>
      <w:r w:rsidRPr="00C31A8F">
        <w:rPr>
          <w:rFonts w:asciiTheme="minorHAnsi" w:hAnsiTheme="minorHAnsi" w:cstheme="minorHAnsi"/>
          <w:b/>
          <w:color w:val="00B050"/>
          <w:sz w:val="24"/>
          <w:szCs w:val="24"/>
        </w:rPr>
        <w:t>.</w:t>
      </w:r>
      <w:r w:rsidR="00C54ED6">
        <w:rPr>
          <w:rFonts w:asciiTheme="minorHAnsi" w:hAnsiTheme="minorHAnsi" w:cstheme="minorHAnsi"/>
          <w:b/>
          <w:color w:val="00B050"/>
          <w:sz w:val="24"/>
          <w:szCs w:val="24"/>
        </w:rPr>
        <w:t>10</w:t>
      </w:r>
      <w:r w:rsidRPr="00C31A8F">
        <w:rPr>
          <w:rFonts w:asciiTheme="minorHAnsi" w:hAnsiTheme="minorHAnsi" w:cstheme="minorHAnsi"/>
          <w:b/>
          <w:color w:val="00B050"/>
          <w:sz w:val="24"/>
          <w:szCs w:val="24"/>
        </w:rPr>
        <w:t xml:space="preserve">.2022. U </w:t>
      </w:r>
      <w:r w:rsidR="00C54ED6">
        <w:rPr>
          <w:rFonts w:asciiTheme="minorHAnsi" w:hAnsiTheme="minorHAnsi" w:cstheme="minorHAnsi"/>
          <w:b/>
          <w:color w:val="00B050"/>
          <w:sz w:val="24"/>
          <w:szCs w:val="24"/>
        </w:rPr>
        <w:t>0</w:t>
      </w:r>
      <w:r w:rsidR="004C6442">
        <w:rPr>
          <w:rFonts w:asciiTheme="minorHAnsi" w:hAnsiTheme="minorHAnsi" w:cstheme="minorHAnsi"/>
          <w:b/>
          <w:color w:val="00B050"/>
          <w:sz w:val="24"/>
          <w:szCs w:val="24"/>
        </w:rPr>
        <w:t>8</w:t>
      </w:r>
      <w:r w:rsidRPr="00C31A8F">
        <w:rPr>
          <w:rFonts w:asciiTheme="minorHAnsi" w:hAnsiTheme="minorHAnsi" w:cstheme="minorHAnsi"/>
          <w:b/>
          <w:color w:val="00B050"/>
          <w:sz w:val="24"/>
          <w:szCs w:val="24"/>
        </w:rPr>
        <w:t>:</w:t>
      </w:r>
      <w:r w:rsidR="004C6442">
        <w:rPr>
          <w:rFonts w:asciiTheme="minorHAnsi" w:hAnsiTheme="minorHAnsi" w:cstheme="minorHAnsi"/>
          <w:b/>
          <w:color w:val="00B050"/>
          <w:sz w:val="24"/>
          <w:szCs w:val="24"/>
        </w:rPr>
        <w:t>3</w:t>
      </w:r>
      <w:r w:rsidRPr="00C31A8F">
        <w:rPr>
          <w:rFonts w:asciiTheme="minorHAnsi" w:hAnsiTheme="minorHAnsi" w:cstheme="minorHAnsi"/>
          <w:b/>
          <w:color w:val="00B050"/>
          <w:sz w:val="24"/>
          <w:szCs w:val="24"/>
        </w:rPr>
        <w:t>0h</w:t>
      </w:r>
    </w:p>
    <w:p w:rsidR="00D06A40" w:rsidRPr="00726D8C" w:rsidRDefault="00D06A40" w:rsidP="00D06A40">
      <w:pPr>
        <w:pStyle w:val="Odlomakpopisa"/>
        <w:autoSpaceDE w:val="0"/>
        <w:autoSpaceDN w:val="0"/>
        <w:adjustRightInd w:val="0"/>
        <w:spacing w:after="0" w:line="240" w:lineRule="auto"/>
        <w:ind w:left="924"/>
        <w:jc w:val="both"/>
        <w:textAlignment w:val="auto"/>
        <w:rPr>
          <w:rFonts w:asciiTheme="minorHAnsi" w:hAnsiTheme="minorHAnsi" w:cstheme="minorHAnsi"/>
          <w:b/>
          <w:color w:val="000000" w:themeColor="text1"/>
          <w:sz w:val="24"/>
          <w:szCs w:val="24"/>
        </w:rPr>
      </w:pPr>
    </w:p>
    <w:p w:rsidR="00726D8C" w:rsidRDefault="00726D8C" w:rsidP="00250607">
      <w:pPr>
        <w:pStyle w:val="Odlomakpopisa"/>
        <w:autoSpaceDE w:val="0"/>
        <w:autoSpaceDN w:val="0"/>
        <w:adjustRightInd w:val="0"/>
        <w:spacing w:after="0" w:line="240" w:lineRule="auto"/>
        <w:textAlignment w:val="auto"/>
        <w:rPr>
          <w:rFonts w:asciiTheme="minorHAnsi" w:hAnsiTheme="minorHAnsi" w:cstheme="minorHAnsi"/>
          <w:b/>
          <w:color w:val="000000" w:themeColor="text1"/>
          <w:sz w:val="24"/>
          <w:szCs w:val="24"/>
        </w:rPr>
      </w:pPr>
    </w:p>
    <w:p w:rsidR="00D06A40" w:rsidRPr="00250607" w:rsidRDefault="00D06A40" w:rsidP="00D06A40">
      <w:pPr>
        <w:autoSpaceDE w:val="0"/>
        <w:autoSpaceDN w:val="0"/>
        <w:adjustRightInd w:val="0"/>
        <w:spacing w:after="0" w:line="240" w:lineRule="auto"/>
        <w:textAlignment w:val="auto"/>
        <w:rPr>
          <w:rFonts w:asciiTheme="minorHAnsi" w:hAnsiTheme="minorHAnsi" w:cstheme="minorHAnsi"/>
          <w:b/>
          <w:color w:val="000000" w:themeColor="text1"/>
          <w:sz w:val="24"/>
          <w:szCs w:val="24"/>
          <w:u w:val="single"/>
        </w:rPr>
      </w:pPr>
      <w:r>
        <w:rPr>
          <w:rFonts w:asciiTheme="minorHAnsi" w:hAnsiTheme="minorHAnsi" w:cstheme="minorHAnsi"/>
          <w:b/>
          <w:color w:val="000000" w:themeColor="text1"/>
          <w:sz w:val="24"/>
          <w:szCs w:val="24"/>
          <w:u w:val="single"/>
        </w:rPr>
        <w:t xml:space="preserve">NEDJELJA, </w:t>
      </w:r>
      <w:r w:rsidR="00C72E2E">
        <w:rPr>
          <w:rFonts w:asciiTheme="minorHAnsi" w:hAnsiTheme="minorHAnsi" w:cstheme="minorHAnsi"/>
          <w:b/>
          <w:color w:val="000000" w:themeColor="text1"/>
          <w:sz w:val="24"/>
          <w:szCs w:val="24"/>
          <w:u w:val="single"/>
        </w:rPr>
        <w:t>16</w:t>
      </w:r>
      <w:r w:rsidRPr="00250607">
        <w:rPr>
          <w:rFonts w:asciiTheme="minorHAnsi" w:hAnsiTheme="minorHAnsi" w:cstheme="minorHAnsi"/>
          <w:b/>
          <w:color w:val="000000" w:themeColor="text1"/>
          <w:sz w:val="24"/>
          <w:szCs w:val="24"/>
          <w:u w:val="single"/>
        </w:rPr>
        <w:t>.</w:t>
      </w:r>
      <w:r w:rsidR="00C72E2E">
        <w:rPr>
          <w:rFonts w:asciiTheme="minorHAnsi" w:hAnsiTheme="minorHAnsi" w:cstheme="minorHAnsi"/>
          <w:b/>
          <w:color w:val="000000" w:themeColor="text1"/>
          <w:sz w:val="24"/>
          <w:szCs w:val="24"/>
          <w:u w:val="single"/>
        </w:rPr>
        <w:t>10</w:t>
      </w:r>
      <w:r w:rsidRPr="00250607">
        <w:rPr>
          <w:rFonts w:asciiTheme="minorHAnsi" w:hAnsiTheme="minorHAnsi" w:cstheme="minorHAnsi"/>
          <w:b/>
          <w:color w:val="000000" w:themeColor="text1"/>
          <w:sz w:val="24"/>
          <w:szCs w:val="24"/>
          <w:u w:val="single"/>
        </w:rPr>
        <w:t>.2022.</w:t>
      </w:r>
    </w:p>
    <w:p w:rsidR="00726D8C" w:rsidRDefault="00726D8C" w:rsidP="00250607">
      <w:pPr>
        <w:pStyle w:val="Odlomakpopisa"/>
        <w:autoSpaceDE w:val="0"/>
        <w:autoSpaceDN w:val="0"/>
        <w:adjustRightInd w:val="0"/>
        <w:spacing w:after="0" w:line="240" w:lineRule="auto"/>
        <w:textAlignment w:val="auto"/>
        <w:rPr>
          <w:rFonts w:asciiTheme="minorHAnsi" w:hAnsiTheme="minorHAnsi" w:cstheme="minorHAnsi"/>
          <w:b/>
          <w:color w:val="000000" w:themeColor="text1"/>
          <w:sz w:val="24"/>
          <w:szCs w:val="24"/>
        </w:rPr>
      </w:pPr>
    </w:p>
    <w:p w:rsidR="00D06A40" w:rsidRPr="00D06A40" w:rsidRDefault="00D06A40" w:rsidP="00D06A40">
      <w:pPr>
        <w:pStyle w:val="Odlomakpopisa"/>
        <w:numPr>
          <w:ilvl w:val="0"/>
          <w:numId w:val="31"/>
        </w:numPr>
        <w:autoSpaceDE w:val="0"/>
        <w:autoSpaceDN w:val="0"/>
        <w:adjustRightInd w:val="0"/>
        <w:spacing w:after="0" w:line="240" w:lineRule="auto"/>
        <w:jc w:val="both"/>
        <w:textAlignment w:val="auto"/>
        <w:rPr>
          <w:rFonts w:asciiTheme="minorHAnsi" w:hAnsiTheme="minorHAnsi" w:cstheme="minorHAnsi"/>
          <w:b/>
          <w:color w:val="000000" w:themeColor="text1"/>
          <w:sz w:val="24"/>
          <w:szCs w:val="24"/>
        </w:rPr>
      </w:pPr>
      <w:r w:rsidRPr="00D06A40">
        <w:rPr>
          <w:rFonts w:asciiTheme="minorHAnsi" w:hAnsiTheme="minorHAnsi" w:cstheme="minorHAnsi"/>
          <w:b/>
          <w:color w:val="000000" w:themeColor="text1"/>
          <w:sz w:val="24"/>
          <w:szCs w:val="24"/>
        </w:rPr>
        <w:t xml:space="preserve">Financijski aspekti i pravila provedbe Projekta </w:t>
      </w:r>
      <w:r w:rsidRPr="00D06A40">
        <w:rPr>
          <w:rFonts w:asciiTheme="minorHAnsi" w:hAnsiTheme="minorHAnsi" w:cstheme="minorHAnsi"/>
          <w:b/>
          <w:color w:val="00B050"/>
          <w:sz w:val="24"/>
          <w:szCs w:val="24"/>
        </w:rPr>
        <w:t xml:space="preserve">/ </w:t>
      </w:r>
      <w:r>
        <w:rPr>
          <w:rFonts w:asciiTheme="minorHAnsi" w:hAnsiTheme="minorHAnsi" w:cstheme="minorHAnsi"/>
          <w:b/>
          <w:color w:val="00B050"/>
          <w:sz w:val="24"/>
          <w:szCs w:val="24"/>
        </w:rPr>
        <w:t>0</w:t>
      </w:r>
      <w:r w:rsidR="00C72E2E">
        <w:rPr>
          <w:rFonts w:asciiTheme="minorHAnsi" w:hAnsiTheme="minorHAnsi" w:cstheme="minorHAnsi"/>
          <w:b/>
          <w:color w:val="00B050"/>
          <w:sz w:val="24"/>
          <w:szCs w:val="24"/>
        </w:rPr>
        <w:t>8</w:t>
      </w:r>
      <w:r w:rsidRPr="00D06A40">
        <w:rPr>
          <w:rFonts w:asciiTheme="minorHAnsi" w:hAnsiTheme="minorHAnsi" w:cstheme="minorHAnsi"/>
          <w:b/>
          <w:color w:val="00B050"/>
          <w:sz w:val="24"/>
          <w:szCs w:val="24"/>
        </w:rPr>
        <w:t>:</w:t>
      </w:r>
      <w:r w:rsidR="00C72E2E">
        <w:rPr>
          <w:rFonts w:asciiTheme="minorHAnsi" w:hAnsiTheme="minorHAnsi" w:cstheme="minorHAnsi"/>
          <w:b/>
          <w:color w:val="00B050"/>
          <w:sz w:val="24"/>
          <w:szCs w:val="24"/>
        </w:rPr>
        <w:t>3</w:t>
      </w:r>
      <w:r>
        <w:rPr>
          <w:rFonts w:asciiTheme="minorHAnsi" w:hAnsiTheme="minorHAnsi" w:cstheme="minorHAnsi"/>
          <w:b/>
          <w:color w:val="00B050"/>
          <w:sz w:val="24"/>
          <w:szCs w:val="24"/>
        </w:rPr>
        <w:t>0</w:t>
      </w:r>
      <w:r w:rsidR="00C54ED6">
        <w:rPr>
          <w:rFonts w:asciiTheme="minorHAnsi" w:hAnsiTheme="minorHAnsi" w:cstheme="minorHAnsi"/>
          <w:b/>
          <w:color w:val="00B050"/>
          <w:sz w:val="24"/>
          <w:szCs w:val="24"/>
        </w:rPr>
        <w:t>h – 09</w:t>
      </w:r>
      <w:r w:rsidRPr="00D06A40">
        <w:rPr>
          <w:rFonts w:asciiTheme="minorHAnsi" w:hAnsiTheme="minorHAnsi" w:cstheme="minorHAnsi"/>
          <w:b/>
          <w:color w:val="00B050"/>
          <w:sz w:val="24"/>
          <w:szCs w:val="24"/>
        </w:rPr>
        <w:t>:</w:t>
      </w:r>
      <w:r w:rsidR="006B4D1F">
        <w:rPr>
          <w:rFonts w:asciiTheme="minorHAnsi" w:hAnsiTheme="minorHAnsi" w:cstheme="minorHAnsi"/>
          <w:b/>
          <w:color w:val="00B050"/>
          <w:sz w:val="24"/>
          <w:szCs w:val="24"/>
        </w:rPr>
        <w:t>15</w:t>
      </w:r>
      <w:r w:rsidRPr="00D06A40">
        <w:rPr>
          <w:rFonts w:asciiTheme="minorHAnsi" w:hAnsiTheme="minorHAnsi" w:cstheme="minorHAnsi"/>
          <w:b/>
          <w:color w:val="00B050"/>
          <w:sz w:val="24"/>
          <w:szCs w:val="24"/>
        </w:rPr>
        <w:t>h</w:t>
      </w:r>
    </w:p>
    <w:p w:rsidR="00D06A40" w:rsidRDefault="00D06A40" w:rsidP="00250607">
      <w:pPr>
        <w:pStyle w:val="Odlomakpopisa"/>
        <w:autoSpaceDE w:val="0"/>
        <w:autoSpaceDN w:val="0"/>
        <w:adjustRightInd w:val="0"/>
        <w:spacing w:after="0" w:line="240" w:lineRule="auto"/>
        <w:textAlignment w:val="auto"/>
        <w:rPr>
          <w:rFonts w:asciiTheme="minorHAnsi" w:hAnsiTheme="minorHAnsi" w:cstheme="minorHAnsi"/>
          <w:b/>
          <w:color w:val="000000" w:themeColor="text1"/>
          <w:sz w:val="24"/>
          <w:szCs w:val="24"/>
        </w:rPr>
      </w:pPr>
    </w:p>
    <w:p w:rsidR="00D06A40" w:rsidRDefault="00D06A40" w:rsidP="00D06A40">
      <w:pPr>
        <w:pStyle w:val="Odlomakpopisa"/>
        <w:numPr>
          <w:ilvl w:val="0"/>
          <w:numId w:val="20"/>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Razgovarat će se o svim pitanjima i nejasnoćama vezanim za financijska pravila vođenja Projekta kao na primjer:</w:t>
      </w:r>
    </w:p>
    <w:p w:rsidR="00D06A40" w:rsidRPr="00B02F9C" w:rsidRDefault="00D06A40" w:rsidP="00D06A40">
      <w:pPr>
        <w:autoSpaceDE w:val="0"/>
        <w:autoSpaceDN w:val="0"/>
        <w:adjustRightInd w:val="0"/>
        <w:spacing w:after="0" w:line="240" w:lineRule="auto"/>
        <w:contextualSpacing/>
        <w:jc w:val="both"/>
        <w:textAlignment w:val="auto"/>
        <w:rPr>
          <w:rFonts w:asciiTheme="minorHAnsi" w:hAnsiTheme="minorHAnsi" w:cstheme="minorHAnsi"/>
          <w:color w:val="000000" w:themeColor="text1"/>
          <w:sz w:val="20"/>
          <w:szCs w:val="20"/>
        </w:rPr>
      </w:pPr>
    </w:p>
    <w:p w:rsidR="00D06A40" w:rsidRPr="00B34D37" w:rsidRDefault="00D06A40" w:rsidP="00D06A40">
      <w:pPr>
        <w:pStyle w:val="Odlomakpopisa"/>
        <w:numPr>
          <w:ilvl w:val="0"/>
          <w:numId w:val="25"/>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Ugovor</w:t>
      </w:r>
      <w:r w:rsidRPr="00D06A40">
        <w:rPr>
          <w:color w:val="000000" w:themeColor="text1"/>
          <w:sz w:val="24"/>
          <w:szCs w:val="24"/>
        </w:rPr>
        <w:t xml:space="preserve"> </w:t>
      </w:r>
      <w:r w:rsidRPr="00D66F7E">
        <w:rPr>
          <w:color w:val="000000" w:themeColor="text1"/>
          <w:sz w:val="24"/>
          <w:szCs w:val="24"/>
        </w:rPr>
        <w:t>o dopunskom radu</w:t>
      </w:r>
      <w:r>
        <w:rPr>
          <w:color w:val="000000" w:themeColor="text1"/>
          <w:sz w:val="24"/>
          <w:szCs w:val="24"/>
        </w:rPr>
        <w:t xml:space="preserve"> </w:t>
      </w:r>
      <w:r w:rsidRPr="00D66F7E">
        <w:rPr>
          <w:rFonts w:asciiTheme="minorHAnsi" w:hAnsiTheme="minorHAnsi" w:cstheme="minorHAnsi"/>
          <w:color w:val="000000" w:themeColor="text1"/>
          <w:sz w:val="24"/>
          <w:szCs w:val="24"/>
        </w:rPr>
        <w:t>za</w:t>
      </w:r>
      <w:r>
        <w:rPr>
          <w:rFonts w:asciiTheme="minorHAnsi" w:hAnsiTheme="minorHAnsi" w:cstheme="minorHAnsi"/>
          <w:color w:val="000000" w:themeColor="text1"/>
          <w:sz w:val="24"/>
          <w:szCs w:val="24"/>
        </w:rPr>
        <w:t xml:space="preserve"> potrebe pravdanja </w:t>
      </w:r>
      <w:r w:rsidRPr="00D66F7E">
        <w:rPr>
          <w:rFonts w:asciiTheme="minorHAnsi" w:hAnsiTheme="minorHAnsi" w:cstheme="minorHAnsi"/>
          <w:color w:val="000000" w:themeColor="text1"/>
          <w:sz w:val="24"/>
          <w:szCs w:val="24"/>
        </w:rPr>
        <w:t>bespovratnih sredstava dodijeljenih</w:t>
      </w:r>
      <w:r>
        <w:rPr>
          <w:rFonts w:asciiTheme="minorHAnsi" w:hAnsiTheme="minorHAnsi" w:cstheme="minorHAnsi"/>
          <w:color w:val="000000" w:themeColor="text1"/>
          <w:sz w:val="24"/>
          <w:szCs w:val="24"/>
        </w:rPr>
        <w:t xml:space="preserve"> za </w:t>
      </w:r>
      <w:r w:rsidRPr="00D66F7E">
        <w:rPr>
          <w:rFonts w:asciiTheme="minorHAnsi" w:hAnsiTheme="minorHAnsi" w:cstheme="minorHAnsi"/>
          <w:color w:val="000000" w:themeColor="text1"/>
          <w:sz w:val="24"/>
          <w:szCs w:val="24"/>
        </w:rPr>
        <w:t xml:space="preserve"> rad na ostvarenju ovog glavnog projektnog rezultat</w:t>
      </w:r>
      <w:r>
        <w:rPr>
          <w:rFonts w:asciiTheme="minorHAnsi" w:hAnsiTheme="minorHAnsi" w:cstheme="minorHAnsi"/>
          <w:color w:val="000000" w:themeColor="text1"/>
          <w:sz w:val="24"/>
          <w:szCs w:val="24"/>
        </w:rPr>
        <w:t xml:space="preserve"> </w:t>
      </w:r>
      <w:r w:rsidRPr="00656AC6">
        <w:rPr>
          <w:rFonts w:asciiTheme="minorHAnsi" w:hAnsiTheme="minorHAnsi" w:cstheme="minorHAnsi"/>
          <w:i/>
          <w:color w:val="000000" w:themeColor="text1"/>
          <w:sz w:val="24"/>
          <w:szCs w:val="24"/>
        </w:rPr>
        <w:t>Kurikulum i Priručnik za učenje tradicijskog pjevanja</w:t>
      </w:r>
    </w:p>
    <w:p w:rsidR="00D06A40" w:rsidRPr="00D06A40" w:rsidRDefault="00D06A40" w:rsidP="00D06A40">
      <w:pPr>
        <w:pStyle w:val="Odlomakpopisa"/>
        <w:numPr>
          <w:ilvl w:val="0"/>
          <w:numId w:val="25"/>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Pr>
          <w:rFonts w:asciiTheme="minorHAnsi" w:eastAsia="Times New Roman" w:hAnsiTheme="minorHAnsi" w:cstheme="minorHAnsi"/>
          <w:color w:val="000000" w:themeColor="text1"/>
          <w:sz w:val="24"/>
          <w:szCs w:val="24"/>
        </w:rPr>
        <w:t>P</w:t>
      </w:r>
      <w:r w:rsidRPr="001005AC">
        <w:rPr>
          <w:rFonts w:asciiTheme="minorHAnsi" w:eastAsia="Times New Roman" w:hAnsiTheme="minorHAnsi" w:cstheme="minorHAnsi"/>
          <w:color w:val="000000" w:themeColor="text1"/>
          <w:sz w:val="24"/>
          <w:szCs w:val="24"/>
        </w:rPr>
        <w:t>opunjavanj</w:t>
      </w:r>
      <w:r>
        <w:rPr>
          <w:rFonts w:asciiTheme="minorHAnsi" w:eastAsia="Times New Roman" w:hAnsiTheme="minorHAnsi" w:cstheme="minorHAnsi"/>
          <w:color w:val="000000" w:themeColor="text1"/>
          <w:sz w:val="24"/>
          <w:szCs w:val="24"/>
        </w:rPr>
        <w:t>e</w:t>
      </w:r>
      <w:r w:rsidRPr="001005AC">
        <w:rPr>
          <w:rFonts w:asciiTheme="minorHAnsi" w:eastAsia="Times New Roman" w:hAnsiTheme="minorHAnsi" w:cstheme="minorHAnsi"/>
          <w:color w:val="000000" w:themeColor="text1"/>
          <w:sz w:val="24"/>
          <w:szCs w:val="24"/>
        </w:rPr>
        <w:t xml:space="preserve"> Obrasca evidencije </w:t>
      </w:r>
      <w:r w:rsidRPr="001005AC">
        <w:rPr>
          <w:rFonts w:asciiTheme="minorHAnsi" w:hAnsiTheme="minorHAnsi" w:cstheme="minorHAnsi"/>
          <w:color w:val="000000" w:themeColor="text1"/>
          <w:sz w:val="24"/>
          <w:szCs w:val="24"/>
        </w:rPr>
        <w:t xml:space="preserve">radnog vremena </w:t>
      </w:r>
      <w:r w:rsidRPr="001005AC">
        <w:rPr>
          <w:rFonts w:asciiTheme="minorHAnsi" w:hAnsiTheme="minorHAnsi" w:cstheme="minorHAnsi"/>
          <w:bCs/>
          <w:iCs/>
          <w:color w:val="000000" w:themeColor="text1"/>
          <w:sz w:val="24"/>
          <w:szCs w:val="24"/>
        </w:rPr>
        <w:t>(Timesheet)</w:t>
      </w:r>
    </w:p>
    <w:p w:rsidR="00D06A40" w:rsidRPr="00D06A40" w:rsidRDefault="009943AD" w:rsidP="00D06A40">
      <w:pPr>
        <w:pStyle w:val="Odlomakpopisa"/>
        <w:numPr>
          <w:ilvl w:val="0"/>
          <w:numId w:val="25"/>
        </w:numPr>
        <w:autoSpaceDE w:val="0"/>
        <w:autoSpaceDN w:val="0"/>
        <w:adjustRightInd w:val="0"/>
        <w:spacing w:after="0" w:line="240" w:lineRule="auto"/>
        <w:ind w:left="1491" w:hanging="357"/>
        <w:jc w:val="both"/>
        <w:textAlignment w:val="auto"/>
        <w:rPr>
          <w:rFonts w:asciiTheme="minorHAnsi" w:hAnsiTheme="minorHAnsi" w:cstheme="minorHAnsi"/>
          <w:color w:val="000000" w:themeColor="text1"/>
          <w:sz w:val="24"/>
          <w:szCs w:val="24"/>
        </w:rPr>
      </w:pPr>
      <w:r>
        <w:rPr>
          <w:rFonts w:asciiTheme="minorHAnsi" w:hAnsiTheme="minorHAnsi" w:cstheme="minorHAnsi"/>
          <w:sz w:val="24"/>
          <w:szCs w:val="24"/>
        </w:rPr>
        <w:t>O</w:t>
      </w:r>
      <w:r w:rsidR="00D06A40" w:rsidRPr="00B34D37">
        <w:rPr>
          <w:rFonts w:asciiTheme="minorHAnsi" w:hAnsiTheme="minorHAnsi" w:cstheme="minorHAnsi"/>
          <w:sz w:val="24"/>
          <w:szCs w:val="24"/>
        </w:rPr>
        <w:t>stvarenj</w:t>
      </w:r>
      <w:r>
        <w:rPr>
          <w:rFonts w:asciiTheme="minorHAnsi" w:hAnsiTheme="minorHAnsi" w:cstheme="minorHAnsi"/>
          <w:sz w:val="24"/>
          <w:szCs w:val="24"/>
        </w:rPr>
        <w:t>e</w:t>
      </w:r>
      <w:r w:rsidR="00D06A40" w:rsidRPr="00B34D37">
        <w:rPr>
          <w:rFonts w:asciiTheme="minorHAnsi" w:hAnsiTheme="minorHAnsi" w:cstheme="minorHAnsi"/>
          <w:sz w:val="24"/>
          <w:szCs w:val="24"/>
        </w:rPr>
        <w:t xml:space="preserve"> </w:t>
      </w:r>
      <w:r w:rsidR="00D06A40">
        <w:rPr>
          <w:rFonts w:asciiTheme="minorHAnsi" w:hAnsiTheme="minorHAnsi" w:cstheme="minorHAnsi"/>
          <w:sz w:val="24"/>
          <w:szCs w:val="24"/>
        </w:rPr>
        <w:t xml:space="preserve">drugog </w:t>
      </w:r>
      <w:r w:rsidR="00D06A40" w:rsidRPr="00B34D37">
        <w:rPr>
          <w:rFonts w:asciiTheme="minorHAnsi" w:hAnsiTheme="minorHAnsi" w:cstheme="minorHAnsi"/>
          <w:sz w:val="24"/>
          <w:szCs w:val="24"/>
        </w:rPr>
        <w:t xml:space="preserve">projektnog rezultata </w:t>
      </w:r>
      <w:r w:rsidR="00D06A40" w:rsidRPr="009943AD">
        <w:rPr>
          <w:rFonts w:asciiTheme="minorHAnsi" w:hAnsiTheme="minorHAnsi" w:cstheme="minorHAnsi"/>
          <w:i/>
          <w:sz w:val="24"/>
          <w:szCs w:val="24"/>
        </w:rPr>
        <w:t>Radionice tradicijskog pjevanja</w:t>
      </w:r>
      <w:r>
        <w:rPr>
          <w:rFonts w:asciiTheme="minorHAnsi" w:hAnsiTheme="minorHAnsi" w:cstheme="minorHAnsi"/>
          <w:sz w:val="24"/>
          <w:szCs w:val="24"/>
        </w:rPr>
        <w:t xml:space="preserve">, koje je </w:t>
      </w:r>
      <w:r w:rsidR="0041541B">
        <w:rPr>
          <w:rFonts w:asciiTheme="minorHAnsi" w:hAnsiTheme="minorHAnsi" w:cstheme="minorHAnsi"/>
          <w:sz w:val="24"/>
          <w:szCs w:val="24"/>
        </w:rPr>
        <w:t xml:space="preserve">prema uputi </w:t>
      </w:r>
      <w:r w:rsidR="0041541B" w:rsidRPr="00D66F7E">
        <w:rPr>
          <w:rFonts w:asciiTheme="minorHAnsi" w:hAnsiTheme="minorHAnsi" w:cstheme="minorHAnsi"/>
          <w:color w:val="000000" w:themeColor="text1"/>
          <w:sz w:val="24"/>
          <w:szCs w:val="24"/>
        </w:rPr>
        <w:t xml:space="preserve">hrvatske nacionalne </w:t>
      </w:r>
      <w:r w:rsidR="0041541B" w:rsidRPr="00D66F7E">
        <w:rPr>
          <w:rFonts w:asciiTheme="minorHAnsi" w:hAnsiTheme="minorHAnsi" w:cstheme="minorHAnsi"/>
          <w:i/>
          <w:color w:val="000000" w:themeColor="text1"/>
          <w:sz w:val="24"/>
          <w:szCs w:val="24"/>
        </w:rPr>
        <w:t>Agencije za mobilnost i programe Europske Unije</w:t>
      </w:r>
      <w:r w:rsidR="0041541B">
        <w:rPr>
          <w:rFonts w:asciiTheme="minorHAnsi" w:hAnsiTheme="minorHAnsi" w:cstheme="minorHAnsi"/>
          <w:color w:val="000000" w:themeColor="text1"/>
          <w:sz w:val="24"/>
          <w:szCs w:val="24"/>
        </w:rPr>
        <w:t xml:space="preserve"> </w:t>
      </w:r>
      <w:r>
        <w:rPr>
          <w:rFonts w:asciiTheme="minorHAnsi" w:hAnsiTheme="minorHAnsi" w:cstheme="minorHAnsi"/>
          <w:color w:val="000000" w:themeColor="text1"/>
          <w:sz w:val="24"/>
          <w:szCs w:val="24"/>
        </w:rPr>
        <w:t xml:space="preserve">potrebno svakako sprovesti tijekom trajanja Projekta, i to od 2. do 8. mjeseca 2023. godine, prema toj istoj uputi </w:t>
      </w:r>
      <w:r w:rsidRPr="00D66F7E">
        <w:rPr>
          <w:rFonts w:asciiTheme="minorHAnsi" w:hAnsiTheme="minorHAnsi" w:cstheme="minorHAnsi"/>
          <w:color w:val="000000" w:themeColor="text1"/>
          <w:sz w:val="24"/>
          <w:szCs w:val="24"/>
        </w:rPr>
        <w:t xml:space="preserve">hrvatske nacionalne </w:t>
      </w:r>
      <w:r w:rsidRPr="00D66F7E">
        <w:rPr>
          <w:rFonts w:asciiTheme="minorHAnsi" w:hAnsiTheme="minorHAnsi" w:cstheme="minorHAnsi"/>
          <w:i/>
          <w:color w:val="000000" w:themeColor="text1"/>
          <w:sz w:val="24"/>
          <w:szCs w:val="24"/>
        </w:rPr>
        <w:t>Agencije za mobilnost i programe Europske Unije</w:t>
      </w:r>
      <w:r>
        <w:rPr>
          <w:rFonts w:asciiTheme="minorHAnsi" w:hAnsiTheme="minorHAnsi" w:cstheme="minorHAnsi"/>
          <w:color w:val="000000" w:themeColor="text1"/>
          <w:sz w:val="24"/>
          <w:szCs w:val="24"/>
        </w:rPr>
        <w:t xml:space="preserve"> potrebno je financirati </w:t>
      </w:r>
      <w:r w:rsidR="0041541B">
        <w:rPr>
          <w:rFonts w:asciiTheme="minorHAnsi" w:hAnsiTheme="minorHAnsi" w:cstheme="minorHAnsi"/>
          <w:color w:val="000000" w:themeColor="text1"/>
          <w:sz w:val="24"/>
          <w:szCs w:val="24"/>
        </w:rPr>
        <w:t xml:space="preserve">iz sredstava </w:t>
      </w:r>
      <w:r w:rsidR="0041541B" w:rsidRPr="00D66F7E">
        <w:rPr>
          <w:color w:val="000000"/>
          <w:sz w:val="24"/>
          <w:szCs w:val="24"/>
        </w:rPr>
        <w:t>dobiven</w:t>
      </w:r>
      <w:r w:rsidR="0041541B">
        <w:rPr>
          <w:color w:val="000000"/>
          <w:sz w:val="24"/>
          <w:szCs w:val="24"/>
        </w:rPr>
        <w:t xml:space="preserve">ih </w:t>
      </w:r>
      <w:r w:rsidR="0041541B" w:rsidRPr="00D66F7E">
        <w:rPr>
          <w:color w:val="000000"/>
          <w:sz w:val="24"/>
          <w:szCs w:val="24"/>
        </w:rPr>
        <w:t>na proračunskoj stavci Upravljanje i provedba projekta (Project Management and Implementation)</w:t>
      </w:r>
      <w:r w:rsidR="0041541B">
        <w:rPr>
          <w:color w:val="000000"/>
          <w:sz w:val="24"/>
          <w:szCs w:val="24"/>
        </w:rPr>
        <w:t>.</w:t>
      </w:r>
      <w:r w:rsidR="0041541B" w:rsidRPr="0041541B">
        <w:rPr>
          <w:color w:val="000000" w:themeColor="text1"/>
          <w:sz w:val="24"/>
          <w:szCs w:val="24"/>
        </w:rPr>
        <w:t xml:space="preserve"> </w:t>
      </w:r>
      <w:r>
        <w:rPr>
          <w:color w:val="000000" w:themeColor="text1"/>
          <w:sz w:val="24"/>
          <w:szCs w:val="24"/>
        </w:rPr>
        <w:t xml:space="preserve">Zbog toga </w:t>
      </w:r>
      <w:r w:rsidR="0041541B" w:rsidRPr="00D66F7E">
        <w:rPr>
          <w:color w:val="000000" w:themeColor="text1"/>
          <w:sz w:val="24"/>
          <w:szCs w:val="24"/>
        </w:rPr>
        <w:t xml:space="preserve">svaka partnerska organizacija mora </w:t>
      </w:r>
      <w:r>
        <w:rPr>
          <w:color w:val="000000" w:themeColor="text1"/>
          <w:sz w:val="24"/>
          <w:szCs w:val="24"/>
        </w:rPr>
        <w:t xml:space="preserve">imati </w:t>
      </w:r>
      <w:r w:rsidR="0041541B" w:rsidRPr="00D66F7E">
        <w:rPr>
          <w:color w:val="000000" w:themeColor="text1"/>
          <w:sz w:val="24"/>
          <w:szCs w:val="24"/>
        </w:rPr>
        <w:t>sklop</w:t>
      </w:r>
      <w:r>
        <w:rPr>
          <w:color w:val="000000" w:themeColor="text1"/>
          <w:sz w:val="24"/>
          <w:szCs w:val="24"/>
        </w:rPr>
        <w:t xml:space="preserve">ljen </w:t>
      </w:r>
      <w:r w:rsidR="0041541B" w:rsidRPr="00D66F7E">
        <w:rPr>
          <w:color w:val="000000" w:themeColor="text1"/>
          <w:sz w:val="24"/>
          <w:szCs w:val="24"/>
        </w:rPr>
        <w:t xml:space="preserve">Ugovor o dopunskom radu za vrijeme čitavog trajanja Projekta, dakle od 15.2.2022. do 14.10.2023. i to za poslove rada na ostvarenju oba projektnih rezultata: </w:t>
      </w:r>
      <w:r w:rsidR="0041541B" w:rsidRPr="00D66F7E">
        <w:rPr>
          <w:i/>
          <w:color w:val="000000" w:themeColor="text1"/>
          <w:sz w:val="24"/>
          <w:szCs w:val="24"/>
        </w:rPr>
        <w:t xml:space="preserve">Kurikulum i Priručnik za učenje tradicijskog </w:t>
      </w:r>
      <w:r w:rsidR="0041541B" w:rsidRPr="00D66F7E">
        <w:rPr>
          <w:i/>
          <w:color w:val="000000" w:themeColor="text1"/>
          <w:sz w:val="24"/>
          <w:szCs w:val="24"/>
        </w:rPr>
        <w:lastRenderedPageBreak/>
        <w:t>pjevanja</w:t>
      </w:r>
      <w:r w:rsidR="0041541B" w:rsidRPr="00D66F7E">
        <w:rPr>
          <w:color w:val="000000" w:themeColor="text1"/>
          <w:sz w:val="24"/>
          <w:szCs w:val="24"/>
        </w:rPr>
        <w:t xml:space="preserve"> (PR1) i </w:t>
      </w:r>
      <w:r w:rsidR="0041541B" w:rsidRPr="00D66F7E">
        <w:rPr>
          <w:i/>
          <w:color w:val="000000" w:themeColor="text1"/>
          <w:sz w:val="24"/>
          <w:szCs w:val="24"/>
        </w:rPr>
        <w:t>Radionice tradicijskog pjevanja</w:t>
      </w:r>
      <w:r w:rsidR="0041541B" w:rsidRPr="00D66F7E">
        <w:rPr>
          <w:color w:val="000000" w:themeColor="text1"/>
          <w:sz w:val="24"/>
          <w:szCs w:val="24"/>
        </w:rPr>
        <w:t xml:space="preserve"> (PR2). Pored Ugovora o dopunskom radu (iznimno Ugovor o volontiranju), za pravdanje </w:t>
      </w:r>
      <w:r w:rsidR="0041541B" w:rsidRPr="00D66F7E">
        <w:rPr>
          <w:rFonts w:asciiTheme="minorHAnsi" w:hAnsiTheme="minorHAnsi" w:cstheme="minorHAnsi"/>
          <w:color w:val="000000" w:themeColor="text1"/>
          <w:sz w:val="24"/>
          <w:szCs w:val="24"/>
        </w:rPr>
        <w:t>bespovratnih sredstava dodijeljenih za rad na ostvarenju ova oba projektna rezultata, u svrhu dokaza potrebno</w:t>
      </w:r>
      <w:r>
        <w:rPr>
          <w:rFonts w:asciiTheme="minorHAnsi" w:hAnsiTheme="minorHAnsi" w:cstheme="minorHAnsi"/>
          <w:color w:val="000000" w:themeColor="text1"/>
          <w:sz w:val="24"/>
          <w:szCs w:val="24"/>
        </w:rPr>
        <w:t xml:space="preserve"> je </w:t>
      </w:r>
      <w:r w:rsidR="0041541B" w:rsidRPr="00D66F7E">
        <w:rPr>
          <w:rFonts w:asciiTheme="minorHAnsi" w:hAnsiTheme="minorHAnsi" w:cstheme="minorHAnsi"/>
          <w:color w:val="000000" w:themeColor="text1"/>
          <w:sz w:val="24"/>
          <w:szCs w:val="24"/>
        </w:rPr>
        <w:t xml:space="preserve">voditi evidenciju o vremenu koje je osoba ili osoblje, zaduženo za rad na projektnim rezultatima, utrošilo za taj rad, a riječ je o </w:t>
      </w:r>
      <w:r w:rsidR="0041541B" w:rsidRPr="00D66F7E">
        <w:rPr>
          <w:rFonts w:asciiTheme="minorHAnsi" w:hAnsiTheme="minorHAnsi" w:cstheme="minorHAnsi"/>
          <w:bCs/>
          <w:color w:val="000000" w:themeColor="text1"/>
          <w:sz w:val="24"/>
          <w:szCs w:val="24"/>
        </w:rPr>
        <w:t xml:space="preserve">mjesečnoj evidenciji radnog vremena </w:t>
      </w:r>
      <w:r w:rsidR="0041541B" w:rsidRPr="00D66F7E">
        <w:rPr>
          <w:rFonts w:asciiTheme="minorHAnsi" w:hAnsiTheme="minorHAnsi" w:cstheme="minorHAnsi"/>
          <w:bCs/>
          <w:iCs/>
          <w:color w:val="000000" w:themeColor="text1"/>
          <w:sz w:val="24"/>
          <w:szCs w:val="24"/>
        </w:rPr>
        <w:t>(Time sheet).</w:t>
      </w:r>
      <w:r w:rsidR="0041541B" w:rsidRPr="00D66F7E">
        <w:rPr>
          <w:rFonts w:asciiTheme="minorHAnsi" w:hAnsiTheme="minorHAnsi" w:cstheme="minorHAnsi"/>
          <w:color w:val="000000" w:themeColor="text1"/>
          <w:sz w:val="24"/>
          <w:szCs w:val="24"/>
        </w:rPr>
        <w:t xml:space="preserve"> Pri tome je važno voditi točnu evidenciju koliko je vremena utrošeno za rad na svakom pojedinom projektnom rezultat, dakle zasebno za PR1 i za PR2.</w:t>
      </w:r>
    </w:p>
    <w:p w:rsidR="00D06A40" w:rsidRPr="0041541B" w:rsidRDefault="00D06A40" w:rsidP="0041541B">
      <w:pPr>
        <w:autoSpaceDE w:val="0"/>
        <w:autoSpaceDN w:val="0"/>
        <w:adjustRightInd w:val="0"/>
        <w:spacing w:after="0" w:line="240" w:lineRule="auto"/>
        <w:jc w:val="both"/>
        <w:textAlignment w:val="auto"/>
        <w:rPr>
          <w:rFonts w:asciiTheme="minorHAnsi" w:hAnsiTheme="minorHAnsi" w:cstheme="minorHAnsi"/>
          <w:color w:val="000000" w:themeColor="text1"/>
          <w:sz w:val="24"/>
          <w:szCs w:val="24"/>
        </w:rPr>
      </w:pPr>
    </w:p>
    <w:p w:rsidR="00D06A40" w:rsidRPr="0041541B" w:rsidRDefault="0041541B" w:rsidP="00D06A40">
      <w:pPr>
        <w:pStyle w:val="Odlomakpopisa"/>
        <w:numPr>
          <w:ilvl w:val="0"/>
          <w:numId w:val="3"/>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41541B">
        <w:rPr>
          <w:rFonts w:asciiTheme="minorHAnsi" w:hAnsiTheme="minorHAnsi" w:cstheme="minorHAnsi"/>
          <w:color w:val="000000" w:themeColor="text1"/>
          <w:sz w:val="24"/>
          <w:szCs w:val="24"/>
        </w:rPr>
        <w:t>Ukoliko bude bilo potrebno upriličit će se z</w:t>
      </w:r>
      <w:r w:rsidR="00D06A40" w:rsidRPr="0041541B">
        <w:rPr>
          <w:rFonts w:asciiTheme="minorHAnsi" w:hAnsiTheme="minorHAnsi" w:cstheme="minorHAnsi"/>
          <w:color w:val="000000" w:themeColor="text1"/>
          <w:sz w:val="24"/>
          <w:szCs w:val="24"/>
        </w:rPr>
        <w:t xml:space="preserve">ajedničko čitanje Ugovora sklopljenog s hrvatskom nacionalnom </w:t>
      </w:r>
      <w:r w:rsidR="00D06A40" w:rsidRPr="0041541B">
        <w:rPr>
          <w:rFonts w:asciiTheme="minorHAnsi" w:hAnsiTheme="minorHAnsi" w:cstheme="minorHAnsi"/>
          <w:i/>
          <w:iCs/>
          <w:color w:val="000000" w:themeColor="text1"/>
          <w:sz w:val="24"/>
          <w:szCs w:val="24"/>
        </w:rPr>
        <w:t xml:space="preserve">Agencijom za mobilnost i projekte </w:t>
      </w:r>
      <w:r w:rsidR="00D06A40" w:rsidRPr="0041541B">
        <w:rPr>
          <w:rFonts w:asciiTheme="minorHAnsi" w:hAnsiTheme="minorHAnsi" w:cstheme="minorHAnsi"/>
          <w:bCs/>
          <w:i/>
          <w:color w:val="000000" w:themeColor="text1"/>
          <w:sz w:val="24"/>
          <w:szCs w:val="24"/>
        </w:rPr>
        <w:t>Europske unije</w:t>
      </w:r>
      <w:r w:rsidR="00D06A40" w:rsidRPr="0041541B">
        <w:rPr>
          <w:rFonts w:asciiTheme="minorHAnsi" w:hAnsiTheme="minorHAnsi" w:cstheme="minorHAnsi"/>
          <w:bCs/>
          <w:color w:val="000000" w:themeColor="text1"/>
          <w:sz w:val="24"/>
          <w:szCs w:val="24"/>
        </w:rPr>
        <w:t xml:space="preserve"> uz </w:t>
      </w:r>
      <w:r w:rsidR="00D06A40" w:rsidRPr="0041541B">
        <w:rPr>
          <w:rFonts w:asciiTheme="minorHAnsi" w:hAnsiTheme="minorHAnsi" w:cstheme="minorHAnsi"/>
          <w:color w:val="000000" w:themeColor="text1"/>
          <w:sz w:val="24"/>
          <w:szCs w:val="24"/>
        </w:rPr>
        <w:t xml:space="preserve">analizu svih odredbi u </w:t>
      </w:r>
      <w:r w:rsidR="009943AD">
        <w:rPr>
          <w:rFonts w:asciiTheme="minorHAnsi" w:hAnsiTheme="minorHAnsi" w:cstheme="minorHAnsi"/>
          <w:color w:val="000000" w:themeColor="text1"/>
          <w:sz w:val="24"/>
          <w:szCs w:val="24"/>
        </w:rPr>
        <w:t xml:space="preserve">samom </w:t>
      </w:r>
      <w:r w:rsidR="00D06A40" w:rsidRPr="0041541B">
        <w:rPr>
          <w:rFonts w:asciiTheme="minorHAnsi" w:hAnsiTheme="minorHAnsi" w:cstheme="minorHAnsi"/>
          <w:color w:val="000000" w:themeColor="text1"/>
          <w:sz w:val="24"/>
          <w:szCs w:val="24"/>
        </w:rPr>
        <w:t>Ugovoru</w:t>
      </w:r>
      <w:r w:rsidR="009943AD">
        <w:rPr>
          <w:rFonts w:asciiTheme="minorHAnsi" w:hAnsiTheme="minorHAnsi" w:cstheme="minorHAnsi"/>
          <w:color w:val="000000" w:themeColor="text1"/>
          <w:sz w:val="24"/>
          <w:szCs w:val="24"/>
        </w:rPr>
        <w:t xml:space="preserve">, ali </w:t>
      </w:r>
      <w:r w:rsidR="00D06A40" w:rsidRPr="0041541B">
        <w:rPr>
          <w:rFonts w:asciiTheme="minorHAnsi" w:hAnsiTheme="minorHAnsi" w:cstheme="minorHAnsi"/>
          <w:color w:val="000000" w:themeColor="text1"/>
          <w:sz w:val="24"/>
          <w:szCs w:val="24"/>
        </w:rPr>
        <w:t xml:space="preserve">i </w:t>
      </w:r>
      <w:r w:rsidR="009943AD">
        <w:rPr>
          <w:rFonts w:asciiTheme="minorHAnsi" w:hAnsiTheme="minorHAnsi" w:cstheme="minorHAnsi"/>
          <w:color w:val="000000" w:themeColor="text1"/>
          <w:sz w:val="24"/>
          <w:szCs w:val="24"/>
        </w:rPr>
        <w:t xml:space="preserve">u </w:t>
      </w:r>
      <w:r w:rsidR="00D06A40" w:rsidRPr="0041541B">
        <w:rPr>
          <w:rFonts w:asciiTheme="minorHAnsi" w:hAnsiTheme="minorHAnsi" w:cstheme="minorHAnsi"/>
          <w:color w:val="000000" w:themeColor="text1"/>
          <w:sz w:val="24"/>
          <w:szCs w:val="24"/>
        </w:rPr>
        <w:t>svim njegovim priloz</w:t>
      </w:r>
      <w:r w:rsidRPr="0041541B">
        <w:rPr>
          <w:rFonts w:asciiTheme="minorHAnsi" w:hAnsiTheme="minorHAnsi" w:cstheme="minorHAnsi"/>
          <w:color w:val="000000" w:themeColor="text1"/>
          <w:sz w:val="24"/>
          <w:szCs w:val="24"/>
        </w:rPr>
        <w:t>ima</w:t>
      </w:r>
      <w:r w:rsidR="009943AD">
        <w:rPr>
          <w:rFonts w:asciiTheme="minorHAnsi" w:hAnsiTheme="minorHAnsi" w:cstheme="minorHAnsi"/>
          <w:color w:val="000000" w:themeColor="text1"/>
          <w:sz w:val="24"/>
          <w:szCs w:val="24"/>
        </w:rPr>
        <w:t xml:space="preserve">. Bude li potrebno, bit će upriličeno </w:t>
      </w:r>
      <w:r w:rsidRPr="0041541B">
        <w:rPr>
          <w:rFonts w:asciiTheme="minorHAnsi" w:hAnsiTheme="minorHAnsi" w:cstheme="minorHAnsi"/>
          <w:color w:val="000000" w:themeColor="text1"/>
          <w:sz w:val="24"/>
          <w:szCs w:val="24"/>
        </w:rPr>
        <w:t xml:space="preserve">i </w:t>
      </w:r>
      <w:r>
        <w:rPr>
          <w:rFonts w:asciiTheme="minorHAnsi" w:hAnsiTheme="minorHAnsi" w:cstheme="minorHAnsi"/>
          <w:color w:val="000000" w:themeColor="text1"/>
          <w:sz w:val="24"/>
          <w:szCs w:val="24"/>
        </w:rPr>
        <w:t>z</w:t>
      </w:r>
      <w:r w:rsidR="00D06A40" w:rsidRPr="0041541B">
        <w:rPr>
          <w:rFonts w:asciiTheme="minorHAnsi" w:hAnsiTheme="minorHAnsi" w:cstheme="minorHAnsi"/>
          <w:color w:val="000000" w:themeColor="text1"/>
          <w:sz w:val="24"/>
          <w:szCs w:val="24"/>
        </w:rPr>
        <w:t xml:space="preserve">ajedničko gledanje prezentacije </w:t>
      </w:r>
      <w:r w:rsidR="00D06A40" w:rsidRPr="0041541B">
        <w:rPr>
          <w:rFonts w:asciiTheme="minorHAnsi" w:hAnsiTheme="minorHAnsi" w:cstheme="minorHAnsi"/>
          <w:i/>
          <w:color w:val="000000" w:themeColor="text1"/>
          <w:sz w:val="24"/>
          <w:szCs w:val="24"/>
        </w:rPr>
        <w:t>Financijska pravila i aspekti provedbe Projekta u području Ključne aktivnosti 2 – Suradnička partnerstva</w:t>
      </w:r>
      <w:r w:rsidR="00D06A40" w:rsidRPr="0041541B">
        <w:rPr>
          <w:rFonts w:asciiTheme="minorHAnsi" w:hAnsiTheme="minorHAnsi" w:cstheme="minorHAnsi"/>
          <w:color w:val="000000" w:themeColor="text1"/>
          <w:sz w:val="24"/>
          <w:szCs w:val="24"/>
        </w:rPr>
        <w:t xml:space="preserve"> koja je prezentirana na uvodnom sastanku Koordinatora s hrvatskom nacionalnom </w:t>
      </w:r>
      <w:r w:rsidR="00D06A40" w:rsidRPr="0041541B">
        <w:rPr>
          <w:rFonts w:asciiTheme="minorHAnsi" w:hAnsiTheme="minorHAnsi" w:cstheme="minorHAnsi"/>
          <w:i/>
          <w:iCs/>
          <w:color w:val="000000" w:themeColor="text1"/>
          <w:sz w:val="24"/>
          <w:szCs w:val="24"/>
        </w:rPr>
        <w:t xml:space="preserve">Agencijom za mobilnost i projekte </w:t>
      </w:r>
      <w:r w:rsidR="00D06A40" w:rsidRPr="0041541B">
        <w:rPr>
          <w:rFonts w:asciiTheme="minorHAnsi" w:hAnsiTheme="minorHAnsi" w:cstheme="minorHAnsi"/>
          <w:bCs/>
          <w:i/>
          <w:color w:val="000000" w:themeColor="text1"/>
          <w:sz w:val="24"/>
          <w:szCs w:val="24"/>
        </w:rPr>
        <w:t>Europske unije</w:t>
      </w:r>
      <w:r w:rsidR="00D06A40" w:rsidRPr="0041541B">
        <w:rPr>
          <w:rFonts w:asciiTheme="minorHAnsi" w:hAnsiTheme="minorHAnsi" w:cstheme="minorHAnsi"/>
          <w:bCs/>
          <w:color w:val="000000" w:themeColor="text1"/>
          <w:sz w:val="24"/>
          <w:szCs w:val="24"/>
        </w:rPr>
        <w:t xml:space="preserve"> koja je održana 9.12.2021.</w:t>
      </w:r>
      <w:r w:rsidR="009943AD">
        <w:rPr>
          <w:rFonts w:asciiTheme="minorHAnsi" w:hAnsiTheme="minorHAnsi" w:cstheme="minorHAnsi"/>
          <w:bCs/>
          <w:color w:val="000000" w:themeColor="text1"/>
          <w:sz w:val="24"/>
          <w:szCs w:val="24"/>
        </w:rPr>
        <w:t>, a koja je zajednički pogledana i na Prvom partnerskom sastanku u Kastvu.</w:t>
      </w:r>
    </w:p>
    <w:p w:rsidR="00D06A40" w:rsidRPr="00D66F7E" w:rsidRDefault="00D06A40" w:rsidP="00D06A40">
      <w:pPr>
        <w:pStyle w:val="Odlomakpopisa"/>
        <w:numPr>
          <w:ilvl w:val="0"/>
          <w:numId w:val="3"/>
        </w:numPr>
        <w:autoSpaceDE w:val="0"/>
        <w:autoSpaceDN w:val="0"/>
        <w:adjustRightInd w:val="0"/>
        <w:spacing w:after="0" w:line="240" w:lineRule="auto"/>
        <w:ind w:left="924" w:hanging="357"/>
        <w:jc w:val="both"/>
        <w:textAlignment w:val="auto"/>
        <w:rPr>
          <w:rFonts w:asciiTheme="minorHAnsi" w:hAnsiTheme="minorHAnsi" w:cstheme="minorHAnsi"/>
          <w:color w:val="000000" w:themeColor="text1"/>
          <w:sz w:val="24"/>
          <w:szCs w:val="24"/>
        </w:rPr>
      </w:pPr>
      <w:r w:rsidRPr="00D66F7E">
        <w:rPr>
          <w:rFonts w:asciiTheme="minorHAnsi" w:hAnsiTheme="minorHAnsi" w:cstheme="minorHAnsi"/>
          <w:sz w:val="24"/>
          <w:szCs w:val="24"/>
        </w:rPr>
        <w:t>Prema stavci proračuna Upravljanje i provedba projekta (Project Management and Implementation) je predviđeno financiranje sljedećih vrsta troškova Projekta:</w:t>
      </w:r>
    </w:p>
    <w:p w:rsidR="00D06A40" w:rsidRPr="001046C1" w:rsidRDefault="00D06A40" w:rsidP="00D06A40">
      <w:pPr>
        <w:autoSpaceDE w:val="0"/>
        <w:autoSpaceDN w:val="0"/>
        <w:adjustRightInd w:val="0"/>
        <w:spacing w:after="0" w:line="240" w:lineRule="auto"/>
        <w:ind w:firstLine="284"/>
        <w:contextualSpacing/>
        <w:jc w:val="both"/>
        <w:textAlignment w:val="auto"/>
        <w:rPr>
          <w:rFonts w:asciiTheme="minorHAnsi" w:hAnsiTheme="minorHAnsi" w:cstheme="minorHAnsi"/>
          <w:sz w:val="20"/>
          <w:szCs w:val="20"/>
        </w:rPr>
      </w:pP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 xml:space="preserve">financiranje ostvarenje </w:t>
      </w:r>
      <w:r>
        <w:rPr>
          <w:rFonts w:asciiTheme="minorHAnsi" w:hAnsiTheme="minorHAnsi" w:cstheme="minorHAnsi"/>
          <w:sz w:val="24"/>
          <w:szCs w:val="24"/>
        </w:rPr>
        <w:t xml:space="preserve">drugog </w:t>
      </w:r>
      <w:r w:rsidRPr="00B34D37">
        <w:rPr>
          <w:rFonts w:asciiTheme="minorHAnsi" w:hAnsiTheme="minorHAnsi" w:cstheme="minorHAnsi"/>
          <w:sz w:val="24"/>
          <w:szCs w:val="24"/>
        </w:rPr>
        <w:t>projektnog rezultata Radionice tradicijskog pjevanja</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izrada logotipa Projekta i ostalih potrebnih vizuala Projekta</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stvaranje alata i obrazaca za unutarnju evaluaciju i izvješćivanje projektnim aktivnostima</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troškovi komunikacije i koordinacije između partnera</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razrada dogovorenih mehanizama kontrole kvalitete (izvješća, upitnici) i praćenja projekata, kao i prikupljanje i obrada svih podataka koji dolaze iz njih</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troškovi potrošnog materijala, fotokopija, uredskog materijala</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organizacija transnacionalnih projektnih sastanaka (TPM)</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stvaranje agende i info paketa za sve sudionike koji dolaze na sastanak</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organiziranje lokacije, pribavljanje materijala i osiguravanje tehničkih detalja za sastanak (najam prostora, najam opreme i slično, nabavka zaštitne opreme i sredstava, ako bude potrebno zbog epidemioloških razloga)</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opće aktivnosti širenja informacija (kontaktiranje institucija, pojedinaca iz ciljnih i širih skupina dionika)</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informiranje o aktivnostima Projekta putem objavljivanja redovitih informacija prema medijima o tijeku projekta, kontinuiranog objavljivanja na društvenim mrežama</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troškovi sponzoriranih objava radi čim veće vidljivosti Projekta</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troškovi za sastanke s dionicima na lokalnoj razini</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troškovi financijskog praćenja Projekta u vidu angažmana i honoriranja stručne osobe (računovodstvo)</w:t>
      </w:r>
    </w:p>
    <w:p w:rsidR="00D06A40" w:rsidRPr="00B34D37" w:rsidRDefault="00D06A40" w:rsidP="00D06A40">
      <w:pPr>
        <w:pStyle w:val="Odlomakpopisa"/>
        <w:numPr>
          <w:ilvl w:val="0"/>
          <w:numId w:val="22"/>
        </w:numPr>
        <w:autoSpaceDE w:val="0"/>
        <w:autoSpaceDN w:val="0"/>
        <w:adjustRightInd w:val="0"/>
        <w:spacing w:after="0" w:line="240" w:lineRule="auto"/>
        <w:ind w:left="1491" w:hanging="357"/>
        <w:textAlignment w:val="auto"/>
        <w:rPr>
          <w:rFonts w:asciiTheme="minorHAnsi" w:hAnsiTheme="minorHAnsi" w:cstheme="minorHAnsi"/>
          <w:sz w:val="24"/>
          <w:szCs w:val="24"/>
        </w:rPr>
      </w:pPr>
      <w:r w:rsidRPr="00B34D37">
        <w:rPr>
          <w:rFonts w:asciiTheme="minorHAnsi" w:hAnsiTheme="minorHAnsi" w:cstheme="minorHAnsi"/>
          <w:sz w:val="24"/>
          <w:szCs w:val="24"/>
        </w:rPr>
        <w:t>svi nepredviđeni, ali Projektom povezani troškovi do kojih se nadamo neće doći (na primjer troškovi COVID testova u svrhu putovanja u inozemstvo)</w:t>
      </w:r>
    </w:p>
    <w:p w:rsidR="00D06A40" w:rsidRPr="0041541B" w:rsidRDefault="00D06A40" w:rsidP="00D06A40">
      <w:pPr>
        <w:autoSpaceDE w:val="0"/>
        <w:autoSpaceDN w:val="0"/>
        <w:adjustRightInd w:val="0"/>
        <w:spacing w:after="0" w:line="240" w:lineRule="auto"/>
        <w:contextualSpacing/>
        <w:jc w:val="both"/>
        <w:textAlignment w:val="auto"/>
        <w:rPr>
          <w:rFonts w:asciiTheme="minorHAnsi" w:hAnsiTheme="minorHAnsi" w:cstheme="minorHAnsi"/>
          <w:color w:val="000000" w:themeColor="text1"/>
          <w:sz w:val="24"/>
          <w:szCs w:val="24"/>
        </w:rPr>
      </w:pPr>
    </w:p>
    <w:p w:rsidR="00D06A40" w:rsidRPr="0041541B" w:rsidRDefault="00D06A40" w:rsidP="0041541B">
      <w:pPr>
        <w:pStyle w:val="Odlomakpopisa"/>
        <w:numPr>
          <w:ilvl w:val="0"/>
          <w:numId w:val="31"/>
        </w:numPr>
        <w:autoSpaceDE w:val="0"/>
        <w:autoSpaceDN w:val="0"/>
        <w:adjustRightInd w:val="0"/>
        <w:spacing w:after="0" w:line="240" w:lineRule="auto"/>
        <w:textAlignment w:val="auto"/>
        <w:rPr>
          <w:rFonts w:asciiTheme="minorHAnsi" w:hAnsiTheme="minorHAnsi" w:cstheme="minorHAnsi"/>
          <w:b/>
          <w:color w:val="000000" w:themeColor="text1"/>
          <w:sz w:val="24"/>
          <w:szCs w:val="24"/>
        </w:rPr>
      </w:pPr>
      <w:r w:rsidRPr="0041541B">
        <w:rPr>
          <w:rFonts w:asciiTheme="minorHAnsi" w:hAnsiTheme="minorHAnsi" w:cstheme="minorHAnsi"/>
          <w:b/>
          <w:color w:val="000000" w:themeColor="text1"/>
          <w:sz w:val="24"/>
          <w:szCs w:val="24"/>
        </w:rPr>
        <w:t xml:space="preserve">Završna i pozdravna riječ </w:t>
      </w:r>
      <w:r w:rsidR="00C54ED6">
        <w:rPr>
          <w:rFonts w:asciiTheme="minorHAnsi" w:hAnsiTheme="minorHAnsi" w:cstheme="minorHAnsi"/>
          <w:b/>
          <w:color w:val="00B050"/>
          <w:sz w:val="24"/>
          <w:szCs w:val="24"/>
        </w:rPr>
        <w:t>/ 09</w:t>
      </w:r>
      <w:r w:rsidRPr="0041541B">
        <w:rPr>
          <w:rFonts w:asciiTheme="minorHAnsi" w:hAnsiTheme="minorHAnsi" w:cstheme="minorHAnsi"/>
          <w:b/>
          <w:color w:val="00B050"/>
          <w:sz w:val="24"/>
          <w:szCs w:val="24"/>
        </w:rPr>
        <w:t>:</w:t>
      </w:r>
      <w:r w:rsidR="006B4D1F">
        <w:rPr>
          <w:rFonts w:asciiTheme="minorHAnsi" w:hAnsiTheme="minorHAnsi" w:cstheme="minorHAnsi"/>
          <w:b/>
          <w:color w:val="00B050"/>
          <w:sz w:val="24"/>
          <w:szCs w:val="24"/>
        </w:rPr>
        <w:t>1</w:t>
      </w:r>
      <w:r w:rsidR="00C54ED6">
        <w:rPr>
          <w:rFonts w:asciiTheme="minorHAnsi" w:hAnsiTheme="minorHAnsi" w:cstheme="minorHAnsi"/>
          <w:b/>
          <w:color w:val="00B050"/>
          <w:sz w:val="24"/>
          <w:szCs w:val="24"/>
        </w:rPr>
        <w:t>5</w:t>
      </w:r>
      <w:r w:rsidR="006B4D1F">
        <w:rPr>
          <w:rFonts w:asciiTheme="minorHAnsi" w:hAnsiTheme="minorHAnsi" w:cstheme="minorHAnsi"/>
          <w:b/>
          <w:color w:val="00B050"/>
          <w:sz w:val="24"/>
          <w:szCs w:val="24"/>
        </w:rPr>
        <w:t>h – 09</w:t>
      </w:r>
      <w:r w:rsidRPr="0041541B">
        <w:rPr>
          <w:rFonts w:asciiTheme="minorHAnsi" w:hAnsiTheme="minorHAnsi" w:cstheme="minorHAnsi"/>
          <w:b/>
          <w:color w:val="00B050"/>
          <w:sz w:val="24"/>
          <w:szCs w:val="24"/>
        </w:rPr>
        <w:t>:</w:t>
      </w:r>
      <w:r w:rsidR="006B4D1F">
        <w:rPr>
          <w:rFonts w:asciiTheme="minorHAnsi" w:hAnsiTheme="minorHAnsi" w:cstheme="minorHAnsi"/>
          <w:b/>
          <w:color w:val="00B050"/>
          <w:sz w:val="24"/>
          <w:szCs w:val="24"/>
        </w:rPr>
        <w:t>3</w:t>
      </w:r>
      <w:r w:rsidR="00C54ED6">
        <w:rPr>
          <w:rFonts w:asciiTheme="minorHAnsi" w:hAnsiTheme="minorHAnsi" w:cstheme="minorHAnsi"/>
          <w:b/>
          <w:color w:val="00B050"/>
          <w:sz w:val="24"/>
          <w:szCs w:val="24"/>
        </w:rPr>
        <w:t>0</w:t>
      </w:r>
      <w:r w:rsidRPr="0041541B">
        <w:rPr>
          <w:rFonts w:asciiTheme="minorHAnsi" w:hAnsiTheme="minorHAnsi" w:cstheme="minorHAnsi"/>
          <w:b/>
          <w:color w:val="00B050"/>
          <w:sz w:val="24"/>
          <w:szCs w:val="24"/>
        </w:rPr>
        <w:t>h</w:t>
      </w:r>
    </w:p>
    <w:sectPr w:rsidR="00D06A40" w:rsidRPr="0041541B" w:rsidSect="00B72359">
      <w:headerReference w:type="default" r:id="rId8"/>
      <w:headerReference w:type="first" r:id="rId9"/>
      <w:pgSz w:w="11906" w:h="16838" w:code="9"/>
      <w:pgMar w:top="426" w:right="849" w:bottom="284" w:left="993" w:header="0"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C0E28" w:rsidRDefault="00FC0E28" w:rsidP="0094460D">
      <w:pPr>
        <w:spacing w:after="0" w:line="240" w:lineRule="auto"/>
      </w:pPr>
      <w:r>
        <w:separator/>
      </w:r>
    </w:p>
  </w:endnote>
  <w:endnote w:type="continuationSeparator" w:id="0">
    <w:p w:rsidR="00FC0E28" w:rsidRDefault="00FC0E28" w:rsidP="0094460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FreeSans">
    <w:panose1 w:val="00000000000000000000"/>
    <w:charset w:val="EE"/>
    <w:family w:val="auto"/>
    <w:notTrueType/>
    <w:pitch w:val="default"/>
    <w:sig w:usb0="00000005" w:usb1="00000000" w:usb2="00000000" w:usb3="00000000" w:csb0="00000002"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C0E28" w:rsidRDefault="00FC0E28" w:rsidP="0094460D">
      <w:pPr>
        <w:spacing w:after="0" w:line="240" w:lineRule="auto"/>
      </w:pPr>
      <w:r>
        <w:separator/>
      </w:r>
    </w:p>
  </w:footnote>
  <w:footnote w:type="continuationSeparator" w:id="0">
    <w:p w:rsidR="00FC0E28" w:rsidRDefault="00FC0E28" w:rsidP="0094460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40" w:rsidRDefault="00D06A40" w:rsidP="0094460D">
    <w:pPr>
      <w:pStyle w:val="Zaglavlje"/>
      <w:ind w:left="-85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A40" w:rsidRDefault="00D06A40" w:rsidP="00D66F7E">
    <w:pPr>
      <w:pStyle w:val="Zaglavlje"/>
      <w:ind w:left="-567"/>
    </w:pPr>
    <w:r w:rsidRPr="00E36983">
      <w:rPr>
        <w:noProof/>
        <w:lang w:eastAsia="hr-HR"/>
      </w:rPr>
      <w:drawing>
        <wp:inline distT="0" distB="0" distL="0" distR="0">
          <wp:extent cx="6803169" cy="1145860"/>
          <wp:effectExtent l="19050" t="0" r="0" b="0"/>
          <wp:docPr id="2" name="Slika 0" descr="MEMORANDUM PROJEK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ORANDUM PROJEKTA.jpg"/>
                  <pic:cNvPicPr/>
                </pic:nvPicPr>
                <pic:blipFill>
                  <a:blip r:embed="rId1"/>
                  <a:stretch>
                    <a:fillRect/>
                  </a:stretch>
                </pic:blipFill>
                <pic:spPr>
                  <a:xfrm>
                    <a:off x="0" y="0"/>
                    <a:ext cx="6801299" cy="1145545"/>
                  </a:xfrm>
                  <a:prstGeom prst="rect">
                    <a:avLst/>
                  </a:prstGeom>
                </pic:spPr>
              </pic:pic>
            </a:graphicData>
          </a:graphic>
        </wp:inline>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A26BE"/>
    <w:multiLevelType w:val="hybridMultilevel"/>
    <w:tmpl w:val="FEBE6C18"/>
    <w:lvl w:ilvl="0" w:tplc="C2167BF6">
      <w:numFmt w:val="bullet"/>
      <w:lvlText w:val="-"/>
      <w:lvlJc w:val="left"/>
      <w:pPr>
        <w:ind w:left="720" w:hanging="360"/>
      </w:pPr>
      <w:rPr>
        <w:rFonts w:ascii="FreeSans" w:eastAsia="Calibri" w:hAnsi="FreeSans" w:cs="Free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nsid w:val="080D1B6B"/>
    <w:multiLevelType w:val="hybridMultilevel"/>
    <w:tmpl w:val="0CF6A47A"/>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
    <w:nsid w:val="0A2736C5"/>
    <w:multiLevelType w:val="hybridMultilevel"/>
    <w:tmpl w:val="C24A0902"/>
    <w:lvl w:ilvl="0" w:tplc="041A0003">
      <w:start w:val="1"/>
      <w:numFmt w:val="bullet"/>
      <w:lvlText w:val="o"/>
      <w:lvlJc w:val="left"/>
      <w:pPr>
        <w:ind w:left="720" w:hanging="360"/>
      </w:pPr>
      <w:rPr>
        <w:rFonts w:ascii="Courier New" w:hAnsi="Courier New" w:cs="Courier New"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
    <w:nsid w:val="0E8E2082"/>
    <w:multiLevelType w:val="hybridMultilevel"/>
    <w:tmpl w:val="908CAC9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4373812"/>
    <w:multiLevelType w:val="hybridMultilevel"/>
    <w:tmpl w:val="24FC2BC8"/>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nsid w:val="1C3E38B7"/>
    <w:multiLevelType w:val="hybridMultilevel"/>
    <w:tmpl w:val="F2A41200"/>
    <w:lvl w:ilvl="0" w:tplc="041A0001">
      <w:start w:val="1"/>
      <w:numFmt w:val="bullet"/>
      <w:lvlText w:val=""/>
      <w:lvlJc w:val="left"/>
      <w:pPr>
        <w:ind w:left="1004" w:hanging="360"/>
      </w:pPr>
      <w:rPr>
        <w:rFonts w:ascii="Symbol" w:hAnsi="Symbol" w:hint="default"/>
      </w:rPr>
    </w:lvl>
    <w:lvl w:ilvl="1" w:tplc="041A0003">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6">
    <w:nsid w:val="1C6D3D5B"/>
    <w:multiLevelType w:val="hybridMultilevel"/>
    <w:tmpl w:val="1D2C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0174FB9"/>
    <w:multiLevelType w:val="hybridMultilevel"/>
    <w:tmpl w:val="808E6B48"/>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8">
    <w:nsid w:val="21F142B8"/>
    <w:multiLevelType w:val="hybridMultilevel"/>
    <w:tmpl w:val="D9AC599E"/>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9">
    <w:nsid w:val="280A445B"/>
    <w:multiLevelType w:val="hybridMultilevel"/>
    <w:tmpl w:val="8F3680E8"/>
    <w:lvl w:ilvl="0" w:tplc="F2A43424">
      <w:numFmt w:val="bullet"/>
      <w:lvlText w:val="-"/>
      <w:lvlJc w:val="left"/>
      <w:pPr>
        <w:ind w:left="1080" w:hanging="360"/>
      </w:pPr>
      <w:rPr>
        <w:rFonts w:ascii="Calibri" w:eastAsia="Calibri" w:hAnsi="Calibri" w:cs="Calibri"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0">
    <w:nsid w:val="2AAE05A4"/>
    <w:multiLevelType w:val="hybridMultilevel"/>
    <w:tmpl w:val="2B00F940"/>
    <w:lvl w:ilvl="0" w:tplc="C2167BF6">
      <w:numFmt w:val="bullet"/>
      <w:lvlText w:val="-"/>
      <w:lvlJc w:val="left"/>
      <w:pPr>
        <w:ind w:left="1004" w:hanging="360"/>
      </w:pPr>
      <w:rPr>
        <w:rFonts w:ascii="FreeSans" w:eastAsia="Calibri" w:hAnsi="FreeSans" w:cs="FreeSans"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1">
    <w:nsid w:val="2E604FD7"/>
    <w:multiLevelType w:val="hybridMultilevel"/>
    <w:tmpl w:val="41F82460"/>
    <w:lvl w:ilvl="0" w:tplc="EA88FF42">
      <w:start w:val="4"/>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12">
    <w:nsid w:val="34E45901"/>
    <w:multiLevelType w:val="hybridMultilevel"/>
    <w:tmpl w:val="293C4064"/>
    <w:lvl w:ilvl="0" w:tplc="041A0001">
      <w:start w:val="1"/>
      <w:numFmt w:val="bullet"/>
      <w:lvlText w:val=""/>
      <w:lvlJc w:val="left"/>
      <w:pPr>
        <w:ind w:left="1004" w:hanging="360"/>
      </w:pPr>
      <w:rPr>
        <w:rFonts w:ascii="Symbol" w:hAnsi="Symbol" w:hint="default"/>
      </w:rPr>
    </w:lvl>
    <w:lvl w:ilvl="1" w:tplc="041A0003">
      <w:start w:val="1"/>
      <w:numFmt w:val="bullet"/>
      <w:lvlText w:val="o"/>
      <w:lvlJc w:val="left"/>
      <w:pPr>
        <w:ind w:left="1724" w:hanging="360"/>
      </w:pPr>
      <w:rPr>
        <w:rFonts w:ascii="Courier New" w:hAnsi="Courier New" w:cs="Courier New" w:hint="default"/>
      </w:rPr>
    </w:lvl>
    <w:lvl w:ilvl="2" w:tplc="041A0005">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13">
    <w:nsid w:val="36593670"/>
    <w:multiLevelType w:val="hybridMultilevel"/>
    <w:tmpl w:val="3282F29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nsid w:val="37E05730"/>
    <w:multiLevelType w:val="hybridMultilevel"/>
    <w:tmpl w:val="2BA25814"/>
    <w:lvl w:ilvl="0" w:tplc="C2167BF6">
      <w:numFmt w:val="bullet"/>
      <w:lvlText w:val="-"/>
      <w:lvlJc w:val="left"/>
      <w:pPr>
        <w:ind w:left="720" w:hanging="360"/>
      </w:pPr>
      <w:rPr>
        <w:rFonts w:ascii="FreeSans" w:eastAsia="Calibri" w:hAnsi="FreeSans" w:cs="Free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nsid w:val="3D175B9D"/>
    <w:multiLevelType w:val="hybridMultilevel"/>
    <w:tmpl w:val="C0D40812"/>
    <w:lvl w:ilvl="0" w:tplc="041A0003">
      <w:start w:val="1"/>
      <w:numFmt w:val="bullet"/>
      <w:lvlText w:val="o"/>
      <w:lvlJc w:val="left"/>
      <w:pPr>
        <w:ind w:left="1724" w:hanging="360"/>
      </w:pPr>
      <w:rPr>
        <w:rFonts w:ascii="Courier New" w:hAnsi="Courier New" w:cs="Courier New" w:hint="default"/>
      </w:rPr>
    </w:lvl>
    <w:lvl w:ilvl="1" w:tplc="041A0003" w:tentative="1">
      <w:start w:val="1"/>
      <w:numFmt w:val="bullet"/>
      <w:lvlText w:val="o"/>
      <w:lvlJc w:val="left"/>
      <w:pPr>
        <w:ind w:left="2444" w:hanging="360"/>
      </w:pPr>
      <w:rPr>
        <w:rFonts w:ascii="Courier New" w:hAnsi="Courier New" w:cs="Courier New" w:hint="default"/>
      </w:rPr>
    </w:lvl>
    <w:lvl w:ilvl="2" w:tplc="041A0005" w:tentative="1">
      <w:start w:val="1"/>
      <w:numFmt w:val="bullet"/>
      <w:lvlText w:val=""/>
      <w:lvlJc w:val="left"/>
      <w:pPr>
        <w:ind w:left="3164" w:hanging="360"/>
      </w:pPr>
      <w:rPr>
        <w:rFonts w:ascii="Wingdings" w:hAnsi="Wingdings" w:hint="default"/>
      </w:rPr>
    </w:lvl>
    <w:lvl w:ilvl="3" w:tplc="041A0001" w:tentative="1">
      <w:start w:val="1"/>
      <w:numFmt w:val="bullet"/>
      <w:lvlText w:val=""/>
      <w:lvlJc w:val="left"/>
      <w:pPr>
        <w:ind w:left="3884" w:hanging="360"/>
      </w:pPr>
      <w:rPr>
        <w:rFonts w:ascii="Symbol" w:hAnsi="Symbol" w:hint="default"/>
      </w:rPr>
    </w:lvl>
    <w:lvl w:ilvl="4" w:tplc="041A0003" w:tentative="1">
      <w:start w:val="1"/>
      <w:numFmt w:val="bullet"/>
      <w:lvlText w:val="o"/>
      <w:lvlJc w:val="left"/>
      <w:pPr>
        <w:ind w:left="4604" w:hanging="360"/>
      </w:pPr>
      <w:rPr>
        <w:rFonts w:ascii="Courier New" w:hAnsi="Courier New" w:cs="Courier New" w:hint="default"/>
      </w:rPr>
    </w:lvl>
    <w:lvl w:ilvl="5" w:tplc="041A0005" w:tentative="1">
      <w:start w:val="1"/>
      <w:numFmt w:val="bullet"/>
      <w:lvlText w:val=""/>
      <w:lvlJc w:val="left"/>
      <w:pPr>
        <w:ind w:left="5324" w:hanging="360"/>
      </w:pPr>
      <w:rPr>
        <w:rFonts w:ascii="Wingdings" w:hAnsi="Wingdings" w:hint="default"/>
      </w:rPr>
    </w:lvl>
    <w:lvl w:ilvl="6" w:tplc="041A0001" w:tentative="1">
      <w:start w:val="1"/>
      <w:numFmt w:val="bullet"/>
      <w:lvlText w:val=""/>
      <w:lvlJc w:val="left"/>
      <w:pPr>
        <w:ind w:left="6044" w:hanging="360"/>
      </w:pPr>
      <w:rPr>
        <w:rFonts w:ascii="Symbol" w:hAnsi="Symbol" w:hint="default"/>
      </w:rPr>
    </w:lvl>
    <w:lvl w:ilvl="7" w:tplc="041A0003" w:tentative="1">
      <w:start w:val="1"/>
      <w:numFmt w:val="bullet"/>
      <w:lvlText w:val="o"/>
      <w:lvlJc w:val="left"/>
      <w:pPr>
        <w:ind w:left="6764" w:hanging="360"/>
      </w:pPr>
      <w:rPr>
        <w:rFonts w:ascii="Courier New" w:hAnsi="Courier New" w:cs="Courier New" w:hint="default"/>
      </w:rPr>
    </w:lvl>
    <w:lvl w:ilvl="8" w:tplc="041A0005" w:tentative="1">
      <w:start w:val="1"/>
      <w:numFmt w:val="bullet"/>
      <w:lvlText w:val=""/>
      <w:lvlJc w:val="left"/>
      <w:pPr>
        <w:ind w:left="7484" w:hanging="360"/>
      </w:pPr>
      <w:rPr>
        <w:rFonts w:ascii="Wingdings" w:hAnsi="Wingdings" w:hint="default"/>
      </w:rPr>
    </w:lvl>
  </w:abstractNum>
  <w:abstractNum w:abstractNumId="16">
    <w:nsid w:val="3F8A5B83"/>
    <w:multiLevelType w:val="hybridMultilevel"/>
    <w:tmpl w:val="153C047A"/>
    <w:lvl w:ilvl="0" w:tplc="041A0003">
      <w:start w:val="1"/>
      <w:numFmt w:val="bullet"/>
      <w:lvlText w:val="o"/>
      <w:lvlJc w:val="left"/>
      <w:pPr>
        <w:ind w:left="720" w:hanging="360"/>
      </w:pPr>
      <w:rPr>
        <w:rFonts w:ascii="Courier New" w:hAnsi="Courier New" w:cs="Courier New"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nsid w:val="44FB169E"/>
    <w:multiLevelType w:val="hybridMultilevel"/>
    <w:tmpl w:val="B9FA6262"/>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18">
    <w:nsid w:val="4AD756E6"/>
    <w:multiLevelType w:val="hybridMultilevel"/>
    <w:tmpl w:val="E1E6B82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
    <w:nsid w:val="4C911A16"/>
    <w:multiLevelType w:val="hybridMultilevel"/>
    <w:tmpl w:val="096A8B52"/>
    <w:lvl w:ilvl="0" w:tplc="C2167BF6">
      <w:numFmt w:val="bullet"/>
      <w:lvlText w:val="-"/>
      <w:lvlJc w:val="left"/>
      <w:pPr>
        <w:ind w:left="720" w:hanging="360"/>
      </w:pPr>
      <w:rPr>
        <w:rFonts w:ascii="FreeSans" w:eastAsia="Calibri" w:hAnsi="FreeSans" w:cs="FreeSan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0">
    <w:nsid w:val="4E2824D8"/>
    <w:multiLevelType w:val="hybridMultilevel"/>
    <w:tmpl w:val="71B6F0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nsid w:val="53C73FCC"/>
    <w:multiLevelType w:val="hybridMultilevel"/>
    <w:tmpl w:val="8D1AB02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nsid w:val="57AE0248"/>
    <w:multiLevelType w:val="hybridMultilevel"/>
    <w:tmpl w:val="7ABC0334"/>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3">
    <w:nsid w:val="59C947BD"/>
    <w:multiLevelType w:val="hybridMultilevel"/>
    <w:tmpl w:val="D862E672"/>
    <w:lvl w:ilvl="0" w:tplc="041A0003">
      <w:start w:val="1"/>
      <w:numFmt w:val="bullet"/>
      <w:lvlText w:val="o"/>
      <w:lvlJc w:val="left"/>
      <w:pPr>
        <w:ind w:left="1004" w:hanging="360"/>
      </w:pPr>
      <w:rPr>
        <w:rFonts w:ascii="Courier New" w:hAnsi="Courier New" w:cs="Courier New"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4">
    <w:nsid w:val="5AA11D1A"/>
    <w:multiLevelType w:val="hybridMultilevel"/>
    <w:tmpl w:val="6D26B394"/>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5">
    <w:nsid w:val="5F323FE8"/>
    <w:multiLevelType w:val="hybridMultilevel"/>
    <w:tmpl w:val="8D1AB020"/>
    <w:lvl w:ilvl="0" w:tplc="041A000F">
      <w:start w:val="1"/>
      <w:numFmt w:val="decimal"/>
      <w:lvlText w:val="%1."/>
      <w:lvlJc w:val="left"/>
      <w:pPr>
        <w:ind w:left="720" w:hanging="360"/>
      </w:p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6">
    <w:nsid w:val="657203BB"/>
    <w:multiLevelType w:val="hybridMultilevel"/>
    <w:tmpl w:val="AB64A572"/>
    <w:lvl w:ilvl="0" w:tplc="041A0003">
      <w:start w:val="1"/>
      <w:numFmt w:val="bullet"/>
      <w:lvlText w:val="o"/>
      <w:lvlJc w:val="left"/>
      <w:pPr>
        <w:ind w:left="1004" w:hanging="360"/>
      </w:pPr>
      <w:rPr>
        <w:rFonts w:ascii="Courier New" w:hAnsi="Courier New" w:cs="Courier New"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27">
    <w:nsid w:val="66F50AAE"/>
    <w:multiLevelType w:val="hybridMultilevel"/>
    <w:tmpl w:val="C4265F12"/>
    <w:lvl w:ilvl="0" w:tplc="041A0001">
      <w:start w:val="1"/>
      <w:numFmt w:val="bullet"/>
      <w:lvlText w:val=""/>
      <w:lvlJc w:val="left"/>
      <w:pPr>
        <w:ind w:left="1440" w:hanging="360"/>
      </w:pPr>
      <w:rPr>
        <w:rFonts w:ascii="Symbol" w:hAnsi="Symbol" w:hint="default"/>
      </w:rPr>
    </w:lvl>
    <w:lvl w:ilvl="1" w:tplc="041A0003">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28">
    <w:nsid w:val="67D23418"/>
    <w:multiLevelType w:val="hybridMultilevel"/>
    <w:tmpl w:val="74602428"/>
    <w:lvl w:ilvl="0" w:tplc="78F83C7A">
      <w:numFmt w:val="bullet"/>
      <w:lvlText w:val="-"/>
      <w:lvlJc w:val="left"/>
      <w:pPr>
        <w:ind w:left="1080" w:hanging="360"/>
      </w:pPr>
      <w:rPr>
        <w:rFonts w:ascii="Calibri" w:eastAsia="Calibri" w:hAnsi="Calibri" w:cs="Calibri" w:hint="default"/>
        <w:b w:val="0"/>
      </w:rPr>
    </w:lvl>
    <w:lvl w:ilvl="1" w:tplc="041A0003">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9">
    <w:nsid w:val="69D84569"/>
    <w:multiLevelType w:val="hybridMultilevel"/>
    <w:tmpl w:val="45DEEC10"/>
    <w:lvl w:ilvl="0" w:tplc="041A0001">
      <w:start w:val="1"/>
      <w:numFmt w:val="bullet"/>
      <w:lvlText w:val=""/>
      <w:lvlJc w:val="left"/>
      <w:pPr>
        <w:ind w:left="1440" w:hanging="360"/>
      </w:pPr>
      <w:rPr>
        <w:rFonts w:ascii="Symbol" w:hAnsi="Symbol" w:hint="default"/>
      </w:rPr>
    </w:lvl>
    <w:lvl w:ilvl="1" w:tplc="041A0003" w:tentative="1">
      <w:start w:val="1"/>
      <w:numFmt w:val="bullet"/>
      <w:lvlText w:val="o"/>
      <w:lvlJc w:val="left"/>
      <w:pPr>
        <w:ind w:left="2160" w:hanging="360"/>
      </w:pPr>
      <w:rPr>
        <w:rFonts w:ascii="Courier New" w:hAnsi="Courier New" w:cs="Courier New" w:hint="default"/>
      </w:rPr>
    </w:lvl>
    <w:lvl w:ilvl="2" w:tplc="041A0005" w:tentative="1">
      <w:start w:val="1"/>
      <w:numFmt w:val="bullet"/>
      <w:lvlText w:val=""/>
      <w:lvlJc w:val="left"/>
      <w:pPr>
        <w:ind w:left="2880" w:hanging="360"/>
      </w:pPr>
      <w:rPr>
        <w:rFonts w:ascii="Wingdings" w:hAnsi="Wingdings" w:hint="default"/>
      </w:rPr>
    </w:lvl>
    <w:lvl w:ilvl="3" w:tplc="041A0001" w:tentative="1">
      <w:start w:val="1"/>
      <w:numFmt w:val="bullet"/>
      <w:lvlText w:val=""/>
      <w:lvlJc w:val="left"/>
      <w:pPr>
        <w:ind w:left="3600" w:hanging="360"/>
      </w:pPr>
      <w:rPr>
        <w:rFonts w:ascii="Symbol" w:hAnsi="Symbol" w:hint="default"/>
      </w:rPr>
    </w:lvl>
    <w:lvl w:ilvl="4" w:tplc="041A0003" w:tentative="1">
      <w:start w:val="1"/>
      <w:numFmt w:val="bullet"/>
      <w:lvlText w:val="o"/>
      <w:lvlJc w:val="left"/>
      <w:pPr>
        <w:ind w:left="4320" w:hanging="360"/>
      </w:pPr>
      <w:rPr>
        <w:rFonts w:ascii="Courier New" w:hAnsi="Courier New" w:cs="Courier New" w:hint="default"/>
      </w:rPr>
    </w:lvl>
    <w:lvl w:ilvl="5" w:tplc="041A0005" w:tentative="1">
      <w:start w:val="1"/>
      <w:numFmt w:val="bullet"/>
      <w:lvlText w:val=""/>
      <w:lvlJc w:val="left"/>
      <w:pPr>
        <w:ind w:left="5040" w:hanging="360"/>
      </w:pPr>
      <w:rPr>
        <w:rFonts w:ascii="Wingdings" w:hAnsi="Wingdings" w:hint="default"/>
      </w:rPr>
    </w:lvl>
    <w:lvl w:ilvl="6" w:tplc="041A0001" w:tentative="1">
      <w:start w:val="1"/>
      <w:numFmt w:val="bullet"/>
      <w:lvlText w:val=""/>
      <w:lvlJc w:val="left"/>
      <w:pPr>
        <w:ind w:left="5760" w:hanging="360"/>
      </w:pPr>
      <w:rPr>
        <w:rFonts w:ascii="Symbol" w:hAnsi="Symbol" w:hint="default"/>
      </w:rPr>
    </w:lvl>
    <w:lvl w:ilvl="7" w:tplc="041A0003" w:tentative="1">
      <w:start w:val="1"/>
      <w:numFmt w:val="bullet"/>
      <w:lvlText w:val="o"/>
      <w:lvlJc w:val="left"/>
      <w:pPr>
        <w:ind w:left="6480" w:hanging="360"/>
      </w:pPr>
      <w:rPr>
        <w:rFonts w:ascii="Courier New" w:hAnsi="Courier New" w:cs="Courier New" w:hint="default"/>
      </w:rPr>
    </w:lvl>
    <w:lvl w:ilvl="8" w:tplc="041A0005" w:tentative="1">
      <w:start w:val="1"/>
      <w:numFmt w:val="bullet"/>
      <w:lvlText w:val=""/>
      <w:lvlJc w:val="left"/>
      <w:pPr>
        <w:ind w:left="7200" w:hanging="360"/>
      </w:pPr>
      <w:rPr>
        <w:rFonts w:ascii="Wingdings" w:hAnsi="Wingdings" w:hint="default"/>
      </w:rPr>
    </w:lvl>
  </w:abstractNum>
  <w:abstractNum w:abstractNumId="30">
    <w:nsid w:val="6DDD0490"/>
    <w:multiLevelType w:val="hybridMultilevel"/>
    <w:tmpl w:val="88B40364"/>
    <w:lvl w:ilvl="0" w:tplc="041A0001">
      <w:start w:val="1"/>
      <w:numFmt w:val="bullet"/>
      <w:lvlText w:val=""/>
      <w:lvlJc w:val="left"/>
      <w:pPr>
        <w:ind w:left="1004" w:hanging="360"/>
      </w:pPr>
      <w:rPr>
        <w:rFonts w:ascii="Symbol" w:hAnsi="Symbol" w:hint="default"/>
      </w:rPr>
    </w:lvl>
    <w:lvl w:ilvl="1" w:tplc="041A0003" w:tentative="1">
      <w:start w:val="1"/>
      <w:numFmt w:val="bullet"/>
      <w:lvlText w:val="o"/>
      <w:lvlJc w:val="left"/>
      <w:pPr>
        <w:ind w:left="1724" w:hanging="360"/>
      </w:pPr>
      <w:rPr>
        <w:rFonts w:ascii="Courier New" w:hAnsi="Courier New" w:cs="Courier New" w:hint="default"/>
      </w:rPr>
    </w:lvl>
    <w:lvl w:ilvl="2" w:tplc="041A0005" w:tentative="1">
      <w:start w:val="1"/>
      <w:numFmt w:val="bullet"/>
      <w:lvlText w:val=""/>
      <w:lvlJc w:val="left"/>
      <w:pPr>
        <w:ind w:left="2444" w:hanging="360"/>
      </w:pPr>
      <w:rPr>
        <w:rFonts w:ascii="Wingdings" w:hAnsi="Wingdings" w:hint="default"/>
      </w:rPr>
    </w:lvl>
    <w:lvl w:ilvl="3" w:tplc="041A0001" w:tentative="1">
      <w:start w:val="1"/>
      <w:numFmt w:val="bullet"/>
      <w:lvlText w:val=""/>
      <w:lvlJc w:val="left"/>
      <w:pPr>
        <w:ind w:left="3164" w:hanging="360"/>
      </w:pPr>
      <w:rPr>
        <w:rFonts w:ascii="Symbol" w:hAnsi="Symbol" w:hint="default"/>
      </w:rPr>
    </w:lvl>
    <w:lvl w:ilvl="4" w:tplc="041A0003" w:tentative="1">
      <w:start w:val="1"/>
      <w:numFmt w:val="bullet"/>
      <w:lvlText w:val="o"/>
      <w:lvlJc w:val="left"/>
      <w:pPr>
        <w:ind w:left="3884" w:hanging="360"/>
      </w:pPr>
      <w:rPr>
        <w:rFonts w:ascii="Courier New" w:hAnsi="Courier New" w:cs="Courier New" w:hint="default"/>
      </w:rPr>
    </w:lvl>
    <w:lvl w:ilvl="5" w:tplc="041A0005" w:tentative="1">
      <w:start w:val="1"/>
      <w:numFmt w:val="bullet"/>
      <w:lvlText w:val=""/>
      <w:lvlJc w:val="left"/>
      <w:pPr>
        <w:ind w:left="4604" w:hanging="360"/>
      </w:pPr>
      <w:rPr>
        <w:rFonts w:ascii="Wingdings" w:hAnsi="Wingdings" w:hint="default"/>
      </w:rPr>
    </w:lvl>
    <w:lvl w:ilvl="6" w:tplc="041A0001" w:tentative="1">
      <w:start w:val="1"/>
      <w:numFmt w:val="bullet"/>
      <w:lvlText w:val=""/>
      <w:lvlJc w:val="left"/>
      <w:pPr>
        <w:ind w:left="5324" w:hanging="360"/>
      </w:pPr>
      <w:rPr>
        <w:rFonts w:ascii="Symbol" w:hAnsi="Symbol" w:hint="default"/>
      </w:rPr>
    </w:lvl>
    <w:lvl w:ilvl="7" w:tplc="041A0003" w:tentative="1">
      <w:start w:val="1"/>
      <w:numFmt w:val="bullet"/>
      <w:lvlText w:val="o"/>
      <w:lvlJc w:val="left"/>
      <w:pPr>
        <w:ind w:left="6044" w:hanging="360"/>
      </w:pPr>
      <w:rPr>
        <w:rFonts w:ascii="Courier New" w:hAnsi="Courier New" w:cs="Courier New" w:hint="default"/>
      </w:rPr>
    </w:lvl>
    <w:lvl w:ilvl="8" w:tplc="041A0005" w:tentative="1">
      <w:start w:val="1"/>
      <w:numFmt w:val="bullet"/>
      <w:lvlText w:val=""/>
      <w:lvlJc w:val="left"/>
      <w:pPr>
        <w:ind w:left="6764" w:hanging="360"/>
      </w:pPr>
      <w:rPr>
        <w:rFonts w:ascii="Wingdings" w:hAnsi="Wingdings" w:hint="default"/>
      </w:rPr>
    </w:lvl>
  </w:abstractNum>
  <w:abstractNum w:abstractNumId="31">
    <w:nsid w:val="6FBE0BCB"/>
    <w:multiLevelType w:val="hybridMultilevel"/>
    <w:tmpl w:val="D9AC599E"/>
    <w:lvl w:ilvl="0" w:tplc="041A000F">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2">
    <w:nsid w:val="78482821"/>
    <w:multiLevelType w:val="hybridMultilevel"/>
    <w:tmpl w:val="81806AAA"/>
    <w:lvl w:ilvl="0" w:tplc="041A0003">
      <w:start w:val="1"/>
      <w:numFmt w:val="bullet"/>
      <w:lvlText w:val="o"/>
      <w:lvlJc w:val="left"/>
      <w:pPr>
        <w:ind w:left="1724" w:hanging="360"/>
      </w:pPr>
      <w:rPr>
        <w:rFonts w:ascii="Courier New" w:hAnsi="Courier New" w:cs="Courier New" w:hint="default"/>
      </w:rPr>
    </w:lvl>
    <w:lvl w:ilvl="1" w:tplc="041A0003" w:tentative="1">
      <w:start w:val="1"/>
      <w:numFmt w:val="bullet"/>
      <w:lvlText w:val="o"/>
      <w:lvlJc w:val="left"/>
      <w:pPr>
        <w:ind w:left="2444" w:hanging="360"/>
      </w:pPr>
      <w:rPr>
        <w:rFonts w:ascii="Courier New" w:hAnsi="Courier New" w:cs="Courier New" w:hint="default"/>
      </w:rPr>
    </w:lvl>
    <w:lvl w:ilvl="2" w:tplc="041A0005" w:tentative="1">
      <w:start w:val="1"/>
      <w:numFmt w:val="bullet"/>
      <w:lvlText w:val=""/>
      <w:lvlJc w:val="left"/>
      <w:pPr>
        <w:ind w:left="3164" w:hanging="360"/>
      </w:pPr>
      <w:rPr>
        <w:rFonts w:ascii="Wingdings" w:hAnsi="Wingdings" w:hint="default"/>
      </w:rPr>
    </w:lvl>
    <w:lvl w:ilvl="3" w:tplc="041A0001" w:tentative="1">
      <w:start w:val="1"/>
      <w:numFmt w:val="bullet"/>
      <w:lvlText w:val=""/>
      <w:lvlJc w:val="left"/>
      <w:pPr>
        <w:ind w:left="3884" w:hanging="360"/>
      </w:pPr>
      <w:rPr>
        <w:rFonts w:ascii="Symbol" w:hAnsi="Symbol" w:hint="default"/>
      </w:rPr>
    </w:lvl>
    <w:lvl w:ilvl="4" w:tplc="041A0003" w:tentative="1">
      <w:start w:val="1"/>
      <w:numFmt w:val="bullet"/>
      <w:lvlText w:val="o"/>
      <w:lvlJc w:val="left"/>
      <w:pPr>
        <w:ind w:left="4604" w:hanging="360"/>
      </w:pPr>
      <w:rPr>
        <w:rFonts w:ascii="Courier New" w:hAnsi="Courier New" w:cs="Courier New" w:hint="default"/>
      </w:rPr>
    </w:lvl>
    <w:lvl w:ilvl="5" w:tplc="041A0005" w:tentative="1">
      <w:start w:val="1"/>
      <w:numFmt w:val="bullet"/>
      <w:lvlText w:val=""/>
      <w:lvlJc w:val="left"/>
      <w:pPr>
        <w:ind w:left="5324" w:hanging="360"/>
      </w:pPr>
      <w:rPr>
        <w:rFonts w:ascii="Wingdings" w:hAnsi="Wingdings" w:hint="default"/>
      </w:rPr>
    </w:lvl>
    <w:lvl w:ilvl="6" w:tplc="041A0001" w:tentative="1">
      <w:start w:val="1"/>
      <w:numFmt w:val="bullet"/>
      <w:lvlText w:val=""/>
      <w:lvlJc w:val="left"/>
      <w:pPr>
        <w:ind w:left="6044" w:hanging="360"/>
      </w:pPr>
      <w:rPr>
        <w:rFonts w:ascii="Symbol" w:hAnsi="Symbol" w:hint="default"/>
      </w:rPr>
    </w:lvl>
    <w:lvl w:ilvl="7" w:tplc="041A0003" w:tentative="1">
      <w:start w:val="1"/>
      <w:numFmt w:val="bullet"/>
      <w:lvlText w:val="o"/>
      <w:lvlJc w:val="left"/>
      <w:pPr>
        <w:ind w:left="6764" w:hanging="360"/>
      </w:pPr>
      <w:rPr>
        <w:rFonts w:ascii="Courier New" w:hAnsi="Courier New" w:cs="Courier New" w:hint="default"/>
      </w:rPr>
    </w:lvl>
    <w:lvl w:ilvl="8" w:tplc="041A0005" w:tentative="1">
      <w:start w:val="1"/>
      <w:numFmt w:val="bullet"/>
      <w:lvlText w:val=""/>
      <w:lvlJc w:val="left"/>
      <w:pPr>
        <w:ind w:left="7484" w:hanging="360"/>
      </w:pPr>
      <w:rPr>
        <w:rFonts w:ascii="Wingdings" w:hAnsi="Wingdings" w:hint="default"/>
      </w:rPr>
    </w:lvl>
  </w:abstractNum>
  <w:abstractNum w:abstractNumId="33">
    <w:nsid w:val="79BA2FBC"/>
    <w:multiLevelType w:val="hybridMultilevel"/>
    <w:tmpl w:val="15D85F18"/>
    <w:lvl w:ilvl="0" w:tplc="C2167BF6">
      <w:numFmt w:val="bullet"/>
      <w:lvlText w:val="-"/>
      <w:lvlJc w:val="left"/>
      <w:pPr>
        <w:ind w:left="720" w:hanging="360"/>
      </w:pPr>
      <w:rPr>
        <w:rFonts w:ascii="FreeSans" w:eastAsia="Calibri" w:hAnsi="FreeSans" w:cs="FreeSan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29"/>
  </w:num>
  <w:num w:numId="4">
    <w:abstractNumId w:val="27"/>
  </w:num>
  <w:num w:numId="5">
    <w:abstractNumId w:val="22"/>
  </w:num>
  <w:num w:numId="6">
    <w:abstractNumId w:val="10"/>
  </w:num>
  <w:num w:numId="7">
    <w:abstractNumId w:val="19"/>
  </w:num>
  <w:num w:numId="8">
    <w:abstractNumId w:val="7"/>
  </w:num>
  <w:num w:numId="9">
    <w:abstractNumId w:val="1"/>
  </w:num>
  <w:num w:numId="10">
    <w:abstractNumId w:val="13"/>
  </w:num>
  <w:num w:numId="11">
    <w:abstractNumId w:val="6"/>
  </w:num>
  <w:num w:numId="12">
    <w:abstractNumId w:val="3"/>
  </w:num>
  <w:num w:numId="13">
    <w:abstractNumId w:val="20"/>
  </w:num>
  <w:num w:numId="14">
    <w:abstractNumId w:val="24"/>
  </w:num>
  <w:num w:numId="15">
    <w:abstractNumId w:val="14"/>
  </w:num>
  <w:num w:numId="16">
    <w:abstractNumId w:val="33"/>
  </w:num>
  <w:num w:numId="17">
    <w:abstractNumId w:val="25"/>
  </w:num>
  <w:num w:numId="18">
    <w:abstractNumId w:val="0"/>
  </w:num>
  <w:num w:numId="19">
    <w:abstractNumId w:val="5"/>
  </w:num>
  <w:num w:numId="20">
    <w:abstractNumId w:val="12"/>
  </w:num>
  <w:num w:numId="21">
    <w:abstractNumId w:val="30"/>
  </w:num>
  <w:num w:numId="22">
    <w:abstractNumId w:val="16"/>
  </w:num>
  <w:num w:numId="23">
    <w:abstractNumId w:val="26"/>
  </w:num>
  <w:num w:numId="24">
    <w:abstractNumId w:val="17"/>
  </w:num>
  <w:num w:numId="25">
    <w:abstractNumId w:val="23"/>
  </w:num>
  <w:num w:numId="26">
    <w:abstractNumId w:val="2"/>
  </w:num>
  <w:num w:numId="27">
    <w:abstractNumId w:val="18"/>
  </w:num>
  <w:num w:numId="28">
    <w:abstractNumId w:val="9"/>
  </w:num>
  <w:num w:numId="29">
    <w:abstractNumId w:val="28"/>
  </w:num>
  <w:num w:numId="30">
    <w:abstractNumId w:val="11"/>
  </w:num>
  <w:num w:numId="31">
    <w:abstractNumId w:val="8"/>
  </w:num>
  <w:num w:numId="32">
    <w:abstractNumId w:val="31"/>
  </w:num>
  <w:num w:numId="33">
    <w:abstractNumId w:val="15"/>
  </w:num>
  <w:num w:numId="34">
    <w:abstractNumId w:val="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08"/>
  <w:hyphenationZone w:val="425"/>
  <w:characterSpacingControl w:val="doNotCompress"/>
  <w:hdrShapeDefaults>
    <o:shapedefaults v:ext="edit" spidmax="14338"/>
  </w:hdrShapeDefaults>
  <w:footnotePr>
    <w:footnote w:id="-1"/>
    <w:footnote w:id="0"/>
  </w:footnotePr>
  <w:endnotePr>
    <w:endnote w:id="-1"/>
    <w:endnote w:id="0"/>
  </w:endnotePr>
  <w:compat/>
  <w:rsids>
    <w:rsidRoot w:val="0064718A"/>
    <w:rsid w:val="00012A7F"/>
    <w:rsid w:val="000154E6"/>
    <w:rsid w:val="00051D8A"/>
    <w:rsid w:val="00072C37"/>
    <w:rsid w:val="00081E2A"/>
    <w:rsid w:val="000821FF"/>
    <w:rsid w:val="00090B8E"/>
    <w:rsid w:val="000C37E7"/>
    <w:rsid w:val="000E2F5F"/>
    <w:rsid w:val="000E7B3A"/>
    <w:rsid w:val="001005AC"/>
    <w:rsid w:val="001046C1"/>
    <w:rsid w:val="001077FD"/>
    <w:rsid w:val="00110616"/>
    <w:rsid w:val="00117C87"/>
    <w:rsid w:val="00122EB0"/>
    <w:rsid w:val="00126834"/>
    <w:rsid w:val="00162EE7"/>
    <w:rsid w:val="00164AE9"/>
    <w:rsid w:val="00176015"/>
    <w:rsid w:val="001D4AE4"/>
    <w:rsid w:val="00213DEF"/>
    <w:rsid w:val="00213F9E"/>
    <w:rsid w:val="00215A5B"/>
    <w:rsid w:val="00217978"/>
    <w:rsid w:val="00220128"/>
    <w:rsid w:val="00220C64"/>
    <w:rsid w:val="00221C22"/>
    <w:rsid w:val="00226958"/>
    <w:rsid w:val="00250607"/>
    <w:rsid w:val="00253D69"/>
    <w:rsid w:val="00253E43"/>
    <w:rsid w:val="00265C11"/>
    <w:rsid w:val="00272675"/>
    <w:rsid w:val="00294B94"/>
    <w:rsid w:val="002A28A7"/>
    <w:rsid w:val="002A6BEE"/>
    <w:rsid w:val="002A7756"/>
    <w:rsid w:val="002B5964"/>
    <w:rsid w:val="002B7B0F"/>
    <w:rsid w:val="002D23E3"/>
    <w:rsid w:val="002E0DCB"/>
    <w:rsid w:val="002E1468"/>
    <w:rsid w:val="002F54AF"/>
    <w:rsid w:val="003026D5"/>
    <w:rsid w:val="00305813"/>
    <w:rsid w:val="00307B72"/>
    <w:rsid w:val="00324E80"/>
    <w:rsid w:val="0032544D"/>
    <w:rsid w:val="00327577"/>
    <w:rsid w:val="00332084"/>
    <w:rsid w:val="00336462"/>
    <w:rsid w:val="0036099C"/>
    <w:rsid w:val="0036544E"/>
    <w:rsid w:val="00375A7F"/>
    <w:rsid w:val="003769C9"/>
    <w:rsid w:val="00384ED7"/>
    <w:rsid w:val="00397B60"/>
    <w:rsid w:val="003B26E0"/>
    <w:rsid w:val="003C7443"/>
    <w:rsid w:val="003D4FAF"/>
    <w:rsid w:val="003D6460"/>
    <w:rsid w:val="003E0EBF"/>
    <w:rsid w:val="003E2906"/>
    <w:rsid w:val="003F3372"/>
    <w:rsid w:val="003F5CAA"/>
    <w:rsid w:val="003F6938"/>
    <w:rsid w:val="0041541B"/>
    <w:rsid w:val="00416086"/>
    <w:rsid w:val="0043503B"/>
    <w:rsid w:val="00440CB3"/>
    <w:rsid w:val="00486D7A"/>
    <w:rsid w:val="004B4C4A"/>
    <w:rsid w:val="004C6442"/>
    <w:rsid w:val="004D7FD0"/>
    <w:rsid w:val="004E3F80"/>
    <w:rsid w:val="004F5DD8"/>
    <w:rsid w:val="004F736D"/>
    <w:rsid w:val="0051007D"/>
    <w:rsid w:val="00517B3D"/>
    <w:rsid w:val="00521D5F"/>
    <w:rsid w:val="00524336"/>
    <w:rsid w:val="005275A5"/>
    <w:rsid w:val="00530B6B"/>
    <w:rsid w:val="00541A48"/>
    <w:rsid w:val="00542065"/>
    <w:rsid w:val="00543679"/>
    <w:rsid w:val="005473D9"/>
    <w:rsid w:val="005528A6"/>
    <w:rsid w:val="005569EC"/>
    <w:rsid w:val="0056739C"/>
    <w:rsid w:val="00577E81"/>
    <w:rsid w:val="00582A03"/>
    <w:rsid w:val="005934D1"/>
    <w:rsid w:val="005A345F"/>
    <w:rsid w:val="005B5674"/>
    <w:rsid w:val="005C0D74"/>
    <w:rsid w:val="005D3FD6"/>
    <w:rsid w:val="005E57A6"/>
    <w:rsid w:val="00601D2D"/>
    <w:rsid w:val="006038CB"/>
    <w:rsid w:val="00610658"/>
    <w:rsid w:val="006256A6"/>
    <w:rsid w:val="00630818"/>
    <w:rsid w:val="00640322"/>
    <w:rsid w:val="00642C20"/>
    <w:rsid w:val="0064718A"/>
    <w:rsid w:val="00656AC6"/>
    <w:rsid w:val="006625D0"/>
    <w:rsid w:val="006642C2"/>
    <w:rsid w:val="00665525"/>
    <w:rsid w:val="0066681B"/>
    <w:rsid w:val="00681CD3"/>
    <w:rsid w:val="00685655"/>
    <w:rsid w:val="00693775"/>
    <w:rsid w:val="006A5777"/>
    <w:rsid w:val="006B4D1F"/>
    <w:rsid w:val="006B6358"/>
    <w:rsid w:val="006C7E73"/>
    <w:rsid w:val="00726D8C"/>
    <w:rsid w:val="00733D95"/>
    <w:rsid w:val="007412E5"/>
    <w:rsid w:val="00753412"/>
    <w:rsid w:val="00755B3F"/>
    <w:rsid w:val="00766012"/>
    <w:rsid w:val="0077024D"/>
    <w:rsid w:val="00780584"/>
    <w:rsid w:val="00783141"/>
    <w:rsid w:val="007A2431"/>
    <w:rsid w:val="007A28D5"/>
    <w:rsid w:val="007C3DB6"/>
    <w:rsid w:val="007D7387"/>
    <w:rsid w:val="007F23F6"/>
    <w:rsid w:val="00816E08"/>
    <w:rsid w:val="00823645"/>
    <w:rsid w:val="0082514A"/>
    <w:rsid w:val="00836BFE"/>
    <w:rsid w:val="008378AF"/>
    <w:rsid w:val="00841D06"/>
    <w:rsid w:val="008436D4"/>
    <w:rsid w:val="00853B60"/>
    <w:rsid w:val="008612DD"/>
    <w:rsid w:val="00874566"/>
    <w:rsid w:val="00876010"/>
    <w:rsid w:val="00880BD9"/>
    <w:rsid w:val="0089155E"/>
    <w:rsid w:val="008A7651"/>
    <w:rsid w:val="008B7E6E"/>
    <w:rsid w:val="008C0B51"/>
    <w:rsid w:val="008C2860"/>
    <w:rsid w:val="008C5745"/>
    <w:rsid w:val="008E1598"/>
    <w:rsid w:val="008E6939"/>
    <w:rsid w:val="009129D3"/>
    <w:rsid w:val="00922406"/>
    <w:rsid w:val="0092565A"/>
    <w:rsid w:val="00933129"/>
    <w:rsid w:val="009377F5"/>
    <w:rsid w:val="0094460D"/>
    <w:rsid w:val="00952114"/>
    <w:rsid w:val="00954D49"/>
    <w:rsid w:val="00985A21"/>
    <w:rsid w:val="0099125F"/>
    <w:rsid w:val="009943AD"/>
    <w:rsid w:val="0099471B"/>
    <w:rsid w:val="009C15C6"/>
    <w:rsid w:val="009C1DCE"/>
    <w:rsid w:val="009E1804"/>
    <w:rsid w:val="009E453F"/>
    <w:rsid w:val="009F1365"/>
    <w:rsid w:val="00A44849"/>
    <w:rsid w:val="00A567F3"/>
    <w:rsid w:val="00A603FF"/>
    <w:rsid w:val="00A62FEB"/>
    <w:rsid w:val="00A6508A"/>
    <w:rsid w:val="00A71D62"/>
    <w:rsid w:val="00A71E9D"/>
    <w:rsid w:val="00A85372"/>
    <w:rsid w:val="00A9013C"/>
    <w:rsid w:val="00AA70B6"/>
    <w:rsid w:val="00AB1A4D"/>
    <w:rsid w:val="00AE42A5"/>
    <w:rsid w:val="00AF580B"/>
    <w:rsid w:val="00B02F9C"/>
    <w:rsid w:val="00B11D3F"/>
    <w:rsid w:val="00B12EA4"/>
    <w:rsid w:val="00B45FD3"/>
    <w:rsid w:val="00B4736D"/>
    <w:rsid w:val="00B475D6"/>
    <w:rsid w:val="00B50582"/>
    <w:rsid w:val="00B525E9"/>
    <w:rsid w:val="00B71CC7"/>
    <w:rsid w:val="00B72359"/>
    <w:rsid w:val="00B921C5"/>
    <w:rsid w:val="00BA5C1E"/>
    <w:rsid w:val="00BA7A8B"/>
    <w:rsid w:val="00BD5A0A"/>
    <w:rsid w:val="00C03726"/>
    <w:rsid w:val="00C04060"/>
    <w:rsid w:val="00C043AA"/>
    <w:rsid w:val="00C13788"/>
    <w:rsid w:val="00C26BE7"/>
    <w:rsid w:val="00C31A8F"/>
    <w:rsid w:val="00C31E65"/>
    <w:rsid w:val="00C40927"/>
    <w:rsid w:val="00C54ED6"/>
    <w:rsid w:val="00C57B34"/>
    <w:rsid w:val="00C66E74"/>
    <w:rsid w:val="00C72E2E"/>
    <w:rsid w:val="00C92A63"/>
    <w:rsid w:val="00C94723"/>
    <w:rsid w:val="00C95CDD"/>
    <w:rsid w:val="00CD3D9D"/>
    <w:rsid w:val="00CE47AB"/>
    <w:rsid w:val="00D06A40"/>
    <w:rsid w:val="00D134A0"/>
    <w:rsid w:val="00D15150"/>
    <w:rsid w:val="00D17ECB"/>
    <w:rsid w:val="00D33FA6"/>
    <w:rsid w:val="00D5106C"/>
    <w:rsid w:val="00D57444"/>
    <w:rsid w:val="00D614EE"/>
    <w:rsid w:val="00D66F7E"/>
    <w:rsid w:val="00D704A8"/>
    <w:rsid w:val="00D73A5C"/>
    <w:rsid w:val="00D76A4B"/>
    <w:rsid w:val="00D809D7"/>
    <w:rsid w:val="00D81368"/>
    <w:rsid w:val="00D81DBD"/>
    <w:rsid w:val="00D97ED9"/>
    <w:rsid w:val="00DA2DFC"/>
    <w:rsid w:val="00DA5DE2"/>
    <w:rsid w:val="00DB0066"/>
    <w:rsid w:val="00DB06DC"/>
    <w:rsid w:val="00DD3519"/>
    <w:rsid w:val="00DD5F06"/>
    <w:rsid w:val="00DF027D"/>
    <w:rsid w:val="00DF0309"/>
    <w:rsid w:val="00DF20F1"/>
    <w:rsid w:val="00DF2F46"/>
    <w:rsid w:val="00DF5F82"/>
    <w:rsid w:val="00E00F3A"/>
    <w:rsid w:val="00E1357E"/>
    <w:rsid w:val="00E23163"/>
    <w:rsid w:val="00E27B58"/>
    <w:rsid w:val="00E30C0E"/>
    <w:rsid w:val="00E30FEF"/>
    <w:rsid w:val="00E36983"/>
    <w:rsid w:val="00E47102"/>
    <w:rsid w:val="00E522B6"/>
    <w:rsid w:val="00E64EF2"/>
    <w:rsid w:val="00E651D7"/>
    <w:rsid w:val="00E8330A"/>
    <w:rsid w:val="00E84C87"/>
    <w:rsid w:val="00E859E8"/>
    <w:rsid w:val="00E94085"/>
    <w:rsid w:val="00E961C3"/>
    <w:rsid w:val="00EB32A3"/>
    <w:rsid w:val="00EB7220"/>
    <w:rsid w:val="00EC0697"/>
    <w:rsid w:val="00EC7803"/>
    <w:rsid w:val="00ED5098"/>
    <w:rsid w:val="00EE33CF"/>
    <w:rsid w:val="00EF0663"/>
    <w:rsid w:val="00EF0B24"/>
    <w:rsid w:val="00F00709"/>
    <w:rsid w:val="00F00770"/>
    <w:rsid w:val="00F219A0"/>
    <w:rsid w:val="00F341AD"/>
    <w:rsid w:val="00F44D17"/>
    <w:rsid w:val="00F44F6F"/>
    <w:rsid w:val="00F463EE"/>
    <w:rsid w:val="00FB318D"/>
    <w:rsid w:val="00FC0E28"/>
    <w:rsid w:val="00FC7110"/>
    <w:rsid w:val="00FD73C3"/>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pPr>
        <w:spacing w:line="252" w:lineRule="auto"/>
        <w:textAlignment w:val="baseline"/>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14EE"/>
    <w:pPr>
      <w:spacing w:after="160"/>
    </w:pPr>
    <w:rPr>
      <w:lang w:val="hr-HR"/>
    </w:rPr>
  </w:style>
  <w:style w:type="paragraph" w:styleId="Naslov1">
    <w:name w:val="heading 1"/>
    <w:basedOn w:val="Normal"/>
    <w:next w:val="Normal"/>
    <w:link w:val="Naslov1Char"/>
    <w:qFormat/>
    <w:rsid w:val="00D614EE"/>
    <w:pPr>
      <w:keepNext/>
      <w:spacing w:after="0" w:line="240" w:lineRule="auto"/>
      <w:jc w:val="center"/>
      <w:textAlignment w:val="auto"/>
      <w:outlineLvl w:val="0"/>
    </w:pPr>
    <w:rPr>
      <w:rFonts w:ascii="Times New Roman" w:eastAsia="Times New Roman" w:hAnsi="Times New Roman"/>
      <w:b/>
      <w:sz w:val="26"/>
      <w:szCs w:val="20"/>
      <w:lang w:eastAsia="hr-HR"/>
    </w:rPr>
  </w:style>
  <w:style w:type="paragraph" w:styleId="Naslov2">
    <w:name w:val="heading 2"/>
    <w:basedOn w:val="Normal"/>
    <w:next w:val="Normal"/>
    <w:link w:val="Naslov2Char"/>
    <w:qFormat/>
    <w:rsid w:val="00D614EE"/>
    <w:pPr>
      <w:keepNext/>
      <w:spacing w:after="0" w:line="240" w:lineRule="auto"/>
      <w:jc w:val="center"/>
      <w:textAlignment w:val="auto"/>
      <w:outlineLvl w:val="1"/>
    </w:pPr>
    <w:rPr>
      <w:rFonts w:ascii="Times New Roman" w:eastAsia="Times New Roman" w:hAnsi="Times New Roman"/>
      <w:sz w:val="24"/>
      <w:szCs w:val="20"/>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rsid w:val="00D614EE"/>
    <w:rPr>
      <w:rFonts w:ascii="Times New Roman" w:eastAsia="Times New Roman" w:hAnsi="Times New Roman"/>
      <w:b/>
      <w:sz w:val="26"/>
      <w:szCs w:val="20"/>
      <w:lang w:val="hr-HR" w:eastAsia="hr-HR"/>
    </w:rPr>
  </w:style>
  <w:style w:type="character" w:customStyle="1" w:styleId="Naslov2Char">
    <w:name w:val="Naslov 2 Char"/>
    <w:basedOn w:val="Zadanifontodlomka"/>
    <w:link w:val="Naslov2"/>
    <w:rsid w:val="00D614EE"/>
    <w:rPr>
      <w:rFonts w:ascii="Times New Roman" w:eastAsia="Times New Roman" w:hAnsi="Times New Roman"/>
      <w:sz w:val="24"/>
      <w:szCs w:val="20"/>
      <w:lang w:val="hr-HR" w:eastAsia="hr-HR"/>
    </w:rPr>
  </w:style>
  <w:style w:type="character" w:styleId="Istaknuto">
    <w:name w:val="Emphasis"/>
    <w:basedOn w:val="Zadanifontodlomka"/>
    <w:uiPriority w:val="20"/>
    <w:qFormat/>
    <w:rsid w:val="00D614EE"/>
    <w:rPr>
      <w:b/>
      <w:bCs/>
      <w:i w:val="0"/>
      <w:iCs w:val="0"/>
    </w:rPr>
  </w:style>
  <w:style w:type="character" w:customStyle="1" w:styleId="HeaderChar">
    <w:name w:val="Header Char"/>
    <w:basedOn w:val="Zadanifontodlomka"/>
    <w:qFormat/>
    <w:rsid w:val="00D614EE"/>
    <w:rPr>
      <w:rFonts w:ascii="Calibri" w:eastAsia="Calibri" w:hAnsi="Calibri" w:cs="Times New Roman"/>
      <w:lang w:val="hr-HR"/>
    </w:rPr>
  </w:style>
  <w:style w:type="character" w:customStyle="1" w:styleId="FooterChar">
    <w:name w:val="Footer Char"/>
    <w:basedOn w:val="Zadanifontodlomka"/>
    <w:qFormat/>
    <w:rsid w:val="00D614EE"/>
    <w:rPr>
      <w:rFonts w:ascii="Calibri" w:eastAsia="Calibri" w:hAnsi="Calibri" w:cs="Times New Roman"/>
      <w:lang w:val="hr-HR"/>
    </w:rPr>
  </w:style>
  <w:style w:type="paragraph" w:customStyle="1" w:styleId="LO-Normal">
    <w:name w:val="LO-Normal"/>
    <w:qFormat/>
    <w:rsid w:val="00D614EE"/>
    <w:pPr>
      <w:suppressAutoHyphens/>
      <w:spacing w:line="240" w:lineRule="auto"/>
    </w:pPr>
    <w:rPr>
      <w:lang w:val="hr-HR"/>
    </w:rPr>
  </w:style>
  <w:style w:type="paragraph" w:customStyle="1" w:styleId="HeaderandFooter">
    <w:name w:val="Header and Footer"/>
    <w:basedOn w:val="Normal"/>
    <w:qFormat/>
    <w:rsid w:val="00D614EE"/>
    <w:pPr>
      <w:suppressLineNumbers/>
      <w:tabs>
        <w:tab w:val="center" w:pos="4986"/>
        <w:tab w:val="right" w:pos="9972"/>
      </w:tabs>
    </w:pPr>
  </w:style>
  <w:style w:type="paragraph" w:styleId="Odlomakpopisa">
    <w:name w:val="List Paragraph"/>
    <w:basedOn w:val="Normal"/>
    <w:uiPriority w:val="34"/>
    <w:qFormat/>
    <w:rsid w:val="0064718A"/>
    <w:pPr>
      <w:ind w:left="720"/>
      <w:contextualSpacing/>
    </w:pPr>
  </w:style>
  <w:style w:type="paragraph" w:styleId="Zaglavlje">
    <w:name w:val="header"/>
    <w:basedOn w:val="Normal"/>
    <w:link w:val="ZaglavljeChar"/>
    <w:uiPriority w:val="99"/>
    <w:semiHidden/>
    <w:unhideWhenUsed/>
    <w:rsid w:val="0094460D"/>
    <w:pPr>
      <w:tabs>
        <w:tab w:val="center" w:pos="4536"/>
        <w:tab w:val="right" w:pos="9072"/>
      </w:tabs>
      <w:spacing w:after="0" w:line="240" w:lineRule="auto"/>
    </w:pPr>
  </w:style>
  <w:style w:type="character" w:customStyle="1" w:styleId="ZaglavljeChar">
    <w:name w:val="Zaglavlje Char"/>
    <w:basedOn w:val="Zadanifontodlomka"/>
    <w:link w:val="Zaglavlje"/>
    <w:uiPriority w:val="99"/>
    <w:semiHidden/>
    <w:rsid w:val="0094460D"/>
    <w:rPr>
      <w:lang w:val="hr-HR"/>
    </w:rPr>
  </w:style>
  <w:style w:type="paragraph" w:styleId="Podnoje">
    <w:name w:val="footer"/>
    <w:basedOn w:val="Normal"/>
    <w:link w:val="PodnojeChar"/>
    <w:uiPriority w:val="99"/>
    <w:semiHidden/>
    <w:unhideWhenUsed/>
    <w:rsid w:val="0094460D"/>
    <w:pPr>
      <w:tabs>
        <w:tab w:val="center" w:pos="4536"/>
        <w:tab w:val="right" w:pos="9072"/>
      </w:tabs>
      <w:spacing w:after="0" w:line="240" w:lineRule="auto"/>
    </w:pPr>
  </w:style>
  <w:style w:type="character" w:customStyle="1" w:styleId="PodnojeChar">
    <w:name w:val="Podnožje Char"/>
    <w:basedOn w:val="Zadanifontodlomka"/>
    <w:link w:val="Podnoje"/>
    <w:uiPriority w:val="99"/>
    <w:semiHidden/>
    <w:rsid w:val="0094460D"/>
    <w:rPr>
      <w:lang w:val="hr-HR"/>
    </w:rPr>
  </w:style>
  <w:style w:type="paragraph" w:styleId="Tekstbalonia">
    <w:name w:val="Balloon Text"/>
    <w:basedOn w:val="Normal"/>
    <w:link w:val="TekstbaloniaChar"/>
    <w:uiPriority w:val="99"/>
    <w:semiHidden/>
    <w:unhideWhenUsed/>
    <w:rsid w:val="0094460D"/>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94460D"/>
    <w:rPr>
      <w:rFonts w:ascii="Tahoma" w:hAnsi="Tahoma" w:cs="Tahoma"/>
      <w:sz w:val="16"/>
      <w:szCs w:val="16"/>
      <w:lang w:val="hr-HR"/>
    </w:rPr>
  </w:style>
  <w:style w:type="paragraph" w:customStyle="1" w:styleId="Default">
    <w:name w:val="Default"/>
    <w:rsid w:val="00E1357E"/>
    <w:pPr>
      <w:autoSpaceDE w:val="0"/>
      <w:autoSpaceDN w:val="0"/>
      <w:adjustRightInd w:val="0"/>
      <w:spacing w:line="240" w:lineRule="auto"/>
      <w:textAlignment w:val="auto"/>
    </w:pPr>
    <w:rPr>
      <w:rFonts w:ascii="Times New Roman" w:eastAsiaTheme="minorHAnsi" w:hAnsi="Times New Roman"/>
      <w:color w:val="000000"/>
      <w:sz w:val="24"/>
      <w:szCs w:val="24"/>
      <w:lang w:val="hr-HR"/>
    </w:rPr>
  </w:style>
  <w:style w:type="table" w:styleId="Reetkatablice">
    <w:name w:val="Table Grid"/>
    <w:basedOn w:val="Obinatablica"/>
    <w:uiPriority w:val="59"/>
    <w:rsid w:val="00E1357E"/>
    <w:pPr>
      <w:spacing w:line="240" w:lineRule="auto"/>
      <w:textAlignment w:val="auto"/>
    </w:pPr>
    <w:rPr>
      <w:rFonts w:asciiTheme="minorHAnsi" w:eastAsiaTheme="minorHAnsi" w:hAnsiTheme="minorHAnsi" w:cstheme="minorBidi"/>
      <w:lang w:val="hr-HR"/>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Naslov">
    <w:name w:val="Title"/>
    <w:basedOn w:val="Normal"/>
    <w:link w:val="NaslovChar"/>
    <w:qFormat/>
    <w:rsid w:val="00122EB0"/>
    <w:pPr>
      <w:spacing w:after="0" w:line="240" w:lineRule="auto"/>
      <w:jc w:val="center"/>
      <w:textAlignment w:val="auto"/>
    </w:pPr>
    <w:rPr>
      <w:rFonts w:ascii="Times New Roman" w:eastAsia="Times New Roman" w:hAnsi="Times New Roman"/>
      <w:sz w:val="24"/>
      <w:szCs w:val="20"/>
      <w:lang w:eastAsia="hr-HR"/>
    </w:rPr>
  </w:style>
  <w:style w:type="character" w:customStyle="1" w:styleId="NaslovChar">
    <w:name w:val="Naslov Char"/>
    <w:basedOn w:val="Zadanifontodlomka"/>
    <w:link w:val="Naslov"/>
    <w:rsid w:val="00122EB0"/>
    <w:rPr>
      <w:rFonts w:ascii="Times New Roman" w:eastAsia="Times New Roman" w:hAnsi="Times New Roman"/>
      <w:sz w:val="24"/>
      <w:szCs w:val="20"/>
      <w:lang w:val="hr-HR" w:eastAsia="hr-HR"/>
    </w:rPr>
  </w:style>
  <w:style w:type="character" w:styleId="Hiperveza">
    <w:name w:val="Hyperlink"/>
    <w:basedOn w:val="Zadanifontodlomka"/>
    <w:uiPriority w:val="99"/>
    <w:unhideWhenUsed/>
    <w:rsid w:val="00A85372"/>
    <w:rPr>
      <w:color w:val="0000FF" w:themeColor="hyperlink"/>
      <w:u w:val="single"/>
    </w:rPr>
  </w:style>
  <w:style w:type="character" w:customStyle="1" w:styleId="UnresolvedMention">
    <w:name w:val="Unresolved Mention"/>
    <w:basedOn w:val="Zadanifontodlomka"/>
    <w:uiPriority w:val="99"/>
    <w:semiHidden/>
    <w:unhideWhenUsed/>
    <w:rsid w:val="00A85372"/>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38209750">
      <w:bodyDiv w:val="1"/>
      <w:marLeft w:val="0"/>
      <w:marRight w:val="0"/>
      <w:marTop w:val="0"/>
      <w:marBottom w:val="0"/>
      <w:divBdr>
        <w:top w:val="none" w:sz="0" w:space="0" w:color="auto"/>
        <w:left w:val="none" w:sz="0" w:space="0" w:color="auto"/>
        <w:bottom w:val="none" w:sz="0" w:space="0" w:color="auto"/>
        <w:right w:val="none" w:sz="0" w:space="0" w:color="auto"/>
      </w:divBdr>
    </w:div>
    <w:div w:id="397286630">
      <w:bodyDiv w:val="1"/>
      <w:marLeft w:val="0"/>
      <w:marRight w:val="0"/>
      <w:marTop w:val="0"/>
      <w:marBottom w:val="0"/>
      <w:divBdr>
        <w:top w:val="none" w:sz="0" w:space="0" w:color="auto"/>
        <w:left w:val="none" w:sz="0" w:space="0" w:color="auto"/>
        <w:bottom w:val="none" w:sz="0" w:space="0" w:color="auto"/>
        <w:right w:val="none" w:sz="0" w:space="0" w:color="auto"/>
      </w:divBdr>
    </w:div>
    <w:div w:id="486213146">
      <w:bodyDiv w:val="1"/>
      <w:marLeft w:val="0"/>
      <w:marRight w:val="0"/>
      <w:marTop w:val="0"/>
      <w:marBottom w:val="0"/>
      <w:divBdr>
        <w:top w:val="none" w:sz="0" w:space="0" w:color="auto"/>
        <w:left w:val="none" w:sz="0" w:space="0" w:color="auto"/>
        <w:bottom w:val="none" w:sz="0" w:space="0" w:color="auto"/>
        <w:right w:val="none" w:sz="0" w:space="0" w:color="auto"/>
      </w:divBdr>
    </w:div>
    <w:div w:id="1925190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erasmusklapa@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204</TotalTime>
  <Pages>7</Pages>
  <Words>3692</Words>
  <Characters>21048</Characters>
  <Application>Microsoft Office Word</Application>
  <DocSecurity>0</DocSecurity>
  <Lines>175</Lines>
  <Paragraphs>49</Paragraphs>
  <ScaleCrop>false</ScaleCrop>
  <HeadingPairs>
    <vt:vector size="4" baseType="variant">
      <vt:variant>
        <vt:lpstr>Naslov</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24691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Udruga KANAT</dc:creator>
  <cp:lastModifiedBy>Udruga KANAT</cp:lastModifiedBy>
  <cp:revision>6</cp:revision>
  <cp:lastPrinted>2022-02-02T11:33:00Z</cp:lastPrinted>
  <dcterms:created xsi:type="dcterms:W3CDTF">2022-09-30T14:09:00Z</dcterms:created>
  <dcterms:modified xsi:type="dcterms:W3CDTF">2022-09-30T16:18:00Z</dcterms:modified>
</cp:coreProperties>
</file>